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D1F5" w14:textId="51AD424F" w:rsidR="00C53A0F" w:rsidRPr="0053094C" w:rsidRDefault="0053094C" w:rsidP="0053094C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53094C">
        <w:rPr>
          <w:b/>
          <w:bCs/>
          <w:sz w:val="32"/>
          <w:szCs w:val="32"/>
          <w:u w:val="single"/>
          <w:lang w:val="es-ES"/>
        </w:rPr>
        <w:t>Caso de estudio</w:t>
      </w:r>
    </w:p>
    <w:p w14:paraId="1FD39949" w14:textId="77777777" w:rsidR="0053094C" w:rsidRPr="0053094C" w:rsidRDefault="0053094C">
      <w:pPr>
        <w:rPr>
          <w:lang w:val="es-ES"/>
        </w:rPr>
      </w:pPr>
    </w:p>
    <w:p w14:paraId="417BA314" w14:textId="4C443941" w:rsidR="00D32E2E" w:rsidRPr="0053094C" w:rsidRDefault="00B005CB">
      <w:pPr>
        <w:rPr>
          <w:b/>
          <w:bCs/>
          <w:lang w:val="es-ES"/>
        </w:rPr>
      </w:pPr>
      <w:r w:rsidRPr="0053094C">
        <w:rPr>
          <w:b/>
          <w:bCs/>
          <w:lang w:val="es-ES"/>
        </w:rPr>
        <w:t xml:space="preserve">1. </w:t>
      </w:r>
      <w:r w:rsidR="00940A85" w:rsidRPr="0053094C">
        <w:rPr>
          <w:b/>
          <w:bCs/>
          <w:lang w:val="es-ES"/>
        </w:rPr>
        <w:t>Diagnostico:</w:t>
      </w:r>
    </w:p>
    <w:p w14:paraId="61BA70E4" w14:textId="77777777" w:rsidR="00940A85" w:rsidRPr="00940A85" w:rsidRDefault="00940A85" w:rsidP="00940A85">
      <w:pPr>
        <w:rPr>
          <w:lang w:val="es-ES"/>
        </w:rPr>
      </w:pPr>
      <w:r w:rsidRPr="00940A85">
        <w:rPr>
          <w:lang w:val="es-ES"/>
        </w:rPr>
        <w:t>Hallazgos clave por síntoma</w:t>
      </w:r>
    </w:p>
    <w:p w14:paraId="4889BC29" w14:textId="77777777" w:rsidR="00940A85" w:rsidRPr="00940A85" w:rsidRDefault="00940A85" w:rsidP="00940A85">
      <w:pPr>
        <w:numPr>
          <w:ilvl w:val="0"/>
          <w:numId w:val="3"/>
        </w:numPr>
      </w:pPr>
      <w:proofErr w:type="spellStart"/>
      <w:r w:rsidRPr="00940A85">
        <w:rPr>
          <w:b/>
          <w:bCs/>
        </w:rPr>
        <w:t>Eficiencia</w:t>
      </w:r>
      <w:proofErr w:type="spellEnd"/>
      <w:r w:rsidRPr="00940A85">
        <w:rPr>
          <w:b/>
          <w:bCs/>
        </w:rPr>
        <w:t xml:space="preserve"> </w:t>
      </w:r>
      <w:proofErr w:type="spellStart"/>
      <w:r w:rsidRPr="00940A85">
        <w:rPr>
          <w:b/>
          <w:bCs/>
        </w:rPr>
        <w:t>operativa</w:t>
      </w:r>
      <w:proofErr w:type="spellEnd"/>
      <w:r w:rsidRPr="00940A85">
        <w:rPr>
          <w:b/>
          <w:bCs/>
        </w:rPr>
        <w:t>:</w:t>
      </w:r>
    </w:p>
    <w:p w14:paraId="670448DC" w14:textId="1B470655" w:rsidR="00940A85" w:rsidRDefault="00940A85" w:rsidP="00940A85">
      <w:pPr>
        <w:numPr>
          <w:ilvl w:val="1"/>
          <w:numId w:val="3"/>
        </w:numPr>
        <w:rPr>
          <w:lang w:val="es-ES"/>
        </w:rPr>
      </w:pPr>
      <w:r w:rsidRPr="00940A85">
        <w:rPr>
          <w:b/>
          <w:bCs/>
          <w:lang w:val="es-ES"/>
        </w:rPr>
        <w:t>Evidencia:</w:t>
      </w:r>
      <w:r w:rsidRPr="00940A85">
        <w:rPr>
          <w:lang w:val="es-ES"/>
        </w:rPr>
        <w:t xml:space="preserve"> </w:t>
      </w:r>
      <w:r w:rsidR="00F458AB">
        <w:rPr>
          <w:lang w:val="es-ES"/>
        </w:rPr>
        <w:t>T</w:t>
      </w:r>
      <w:r w:rsidRPr="00940A85">
        <w:rPr>
          <w:lang w:val="es-ES"/>
        </w:rPr>
        <w:t>iempos de ciclo altos, retrabajos, variabilidad entre áreas.</w:t>
      </w:r>
    </w:p>
    <w:p w14:paraId="7FC082D5" w14:textId="3F5E5789" w:rsidR="00F458AB" w:rsidRPr="00F458AB" w:rsidRDefault="00F458AB" w:rsidP="00F458AB">
      <w:pPr>
        <w:numPr>
          <w:ilvl w:val="1"/>
          <w:numId w:val="3"/>
        </w:numPr>
        <w:rPr>
          <w:b/>
          <w:bCs/>
          <w:lang w:val="es-ES"/>
        </w:rPr>
      </w:pPr>
      <w:r w:rsidRPr="00F458AB">
        <w:rPr>
          <w:b/>
          <w:bCs/>
          <w:lang w:val="es-ES"/>
        </w:rPr>
        <w:t xml:space="preserve"> Herramientas:</w:t>
      </w:r>
      <w:r>
        <w:rPr>
          <w:b/>
          <w:bCs/>
          <w:lang w:val="es-ES"/>
        </w:rPr>
        <w:t xml:space="preserve"> </w:t>
      </w:r>
      <w:r w:rsidRPr="00F458AB">
        <w:rPr>
          <w:lang w:val="es-ES"/>
        </w:rPr>
        <w:t>SIPOC / VSM (</w:t>
      </w:r>
      <w:proofErr w:type="spellStart"/>
      <w:r w:rsidRPr="00F458AB">
        <w:rPr>
          <w:lang w:val="es-ES"/>
        </w:rPr>
        <w:t>Value</w:t>
      </w:r>
      <w:proofErr w:type="spellEnd"/>
      <w:r w:rsidRPr="00F458AB">
        <w:rPr>
          <w:lang w:val="es-ES"/>
        </w:rPr>
        <w:t xml:space="preserve"> </w:t>
      </w:r>
      <w:proofErr w:type="spellStart"/>
      <w:r w:rsidRPr="00F458AB">
        <w:rPr>
          <w:lang w:val="es-ES"/>
        </w:rPr>
        <w:t>Stream</w:t>
      </w:r>
      <w:proofErr w:type="spellEnd"/>
      <w:r w:rsidRPr="00F458AB">
        <w:rPr>
          <w:lang w:val="es-ES"/>
        </w:rPr>
        <w:t xml:space="preserve"> </w:t>
      </w:r>
      <w:proofErr w:type="spellStart"/>
      <w:r w:rsidRPr="00F458AB">
        <w:rPr>
          <w:lang w:val="es-ES"/>
        </w:rPr>
        <w:t>Mapping</w:t>
      </w:r>
      <w:proofErr w:type="spellEnd"/>
      <w:r w:rsidRPr="00F458AB">
        <w:rPr>
          <w:lang w:val="es-ES"/>
        </w:rPr>
        <w:t xml:space="preserve">): para mapear </w:t>
      </w:r>
      <w:proofErr w:type="gramStart"/>
      <w:r w:rsidRPr="00F458AB">
        <w:rPr>
          <w:lang w:val="es-ES"/>
        </w:rPr>
        <w:t>procesos extremo</w:t>
      </w:r>
      <w:proofErr w:type="gramEnd"/>
      <w:r w:rsidRPr="00F458AB">
        <w:rPr>
          <w:lang w:val="es-ES"/>
        </w:rPr>
        <w:t xml:space="preserve"> a extremo y visualizar tiempos de ciclo, esperas y retrabajos.</w:t>
      </w:r>
      <w:r>
        <w:rPr>
          <w:b/>
          <w:bCs/>
          <w:lang w:val="es-ES"/>
        </w:rPr>
        <w:t xml:space="preserve"> </w:t>
      </w:r>
      <w:proofErr w:type="spellStart"/>
      <w:r w:rsidRPr="00F458AB">
        <w:rPr>
          <w:lang w:val="es-ES"/>
        </w:rPr>
        <w:t>KPIs</w:t>
      </w:r>
      <w:proofErr w:type="spellEnd"/>
      <w:r w:rsidRPr="00F458AB">
        <w:rPr>
          <w:lang w:val="es-ES"/>
        </w:rPr>
        <w:t xml:space="preserve"> de eficiencia: tiempo de ciclo, tasa de retrabajo, costo por transacción</w:t>
      </w:r>
      <w:r>
        <w:rPr>
          <w:lang w:val="es-ES"/>
        </w:rPr>
        <w:t>.</w:t>
      </w:r>
    </w:p>
    <w:p w14:paraId="48E15201" w14:textId="77777777" w:rsidR="00F458AB" w:rsidRPr="00940A85" w:rsidRDefault="00F458AB" w:rsidP="00F458AB">
      <w:pPr>
        <w:ind w:left="1080"/>
        <w:rPr>
          <w:lang w:val="es-ES"/>
        </w:rPr>
      </w:pPr>
    </w:p>
    <w:p w14:paraId="0CC3AF38" w14:textId="77777777" w:rsidR="00940A85" w:rsidRPr="00940A85" w:rsidRDefault="00940A85" w:rsidP="00940A85">
      <w:pPr>
        <w:numPr>
          <w:ilvl w:val="0"/>
          <w:numId w:val="3"/>
        </w:numPr>
      </w:pPr>
      <w:proofErr w:type="spellStart"/>
      <w:r w:rsidRPr="00940A85">
        <w:rPr>
          <w:b/>
          <w:bCs/>
        </w:rPr>
        <w:t>Duplicidad</w:t>
      </w:r>
      <w:proofErr w:type="spellEnd"/>
      <w:r w:rsidRPr="00940A85">
        <w:rPr>
          <w:b/>
          <w:bCs/>
        </w:rPr>
        <w:t xml:space="preserve"> de </w:t>
      </w:r>
      <w:proofErr w:type="spellStart"/>
      <w:r w:rsidRPr="00940A85">
        <w:rPr>
          <w:b/>
          <w:bCs/>
        </w:rPr>
        <w:t>funciones</w:t>
      </w:r>
      <w:proofErr w:type="spellEnd"/>
      <w:r w:rsidRPr="00940A85">
        <w:rPr>
          <w:b/>
          <w:bCs/>
        </w:rPr>
        <w:t>:</w:t>
      </w:r>
    </w:p>
    <w:p w14:paraId="4A25BC34" w14:textId="75851FCB" w:rsidR="00940A85" w:rsidRDefault="00940A85" w:rsidP="00940A85">
      <w:pPr>
        <w:numPr>
          <w:ilvl w:val="1"/>
          <w:numId w:val="3"/>
        </w:numPr>
        <w:rPr>
          <w:lang w:val="es-ES"/>
        </w:rPr>
      </w:pPr>
      <w:r w:rsidRPr="00940A85">
        <w:rPr>
          <w:b/>
          <w:bCs/>
          <w:lang w:val="es-ES"/>
        </w:rPr>
        <w:t>Evidencia:</w:t>
      </w:r>
      <w:r w:rsidRPr="00940A85">
        <w:rPr>
          <w:lang w:val="es-ES"/>
        </w:rPr>
        <w:t xml:space="preserve"> </w:t>
      </w:r>
      <w:r w:rsidR="00F458AB">
        <w:rPr>
          <w:lang w:val="es-ES"/>
        </w:rPr>
        <w:t>S</w:t>
      </w:r>
      <w:r w:rsidRPr="00940A85">
        <w:rPr>
          <w:lang w:val="es-ES"/>
        </w:rPr>
        <w:t>uperposición de tareas en coordinación, control y autorización.</w:t>
      </w:r>
    </w:p>
    <w:p w14:paraId="5B137162" w14:textId="3E0AC4C0" w:rsidR="00F458AB" w:rsidRDefault="00F458AB" w:rsidP="00F458AB">
      <w:pPr>
        <w:numPr>
          <w:ilvl w:val="1"/>
          <w:numId w:val="3"/>
        </w:numPr>
        <w:rPr>
          <w:b/>
          <w:bCs/>
          <w:lang w:val="es-ES"/>
        </w:rPr>
      </w:pPr>
      <w:r w:rsidRPr="00F458AB">
        <w:rPr>
          <w:b/>
          <w:bCs/>
          <w:lang w:val="es-ES"/>
        </w:rPr>
        <w:t>Herramientas:</w:t>
      </w:r>
      <w:r>
        <w:rPr>
          <w:b/>
          <w:bCs/>
          <w:lang w:val="es-ES"/>
        </w:rPr>
        <w:t xml:space="preserve"> </w:t>
      </w:r>
    </w:p>
    <w:p w14:paraId="6F05C3C4" w14:textId="37ABF644" w:rsidR="00F458AB" w:rsidRPr="00F458AB" w:rsidRDefault="00F458AB" w:rsidP="00F458AB">
      <w:pPr>
        <w:ind w:left="1440"/>
        <w:rPr>
          <w:b/>
          <w:bCs/>
          <w:lang w:val="es-ES"/>
        </w:rPr>
      </w:pPr>
      <w:r w:rsidRPr="00F458AB">
        <w:rPr>
          <w:lang w:val="es-ES"/>
        </w:rPr>
        <w:t>Matriz RACI (</w:t>
      </w:r>
      <w:proofErr w:type="spellStart"/>
      <w:r w:rsidRPr="00F458AB">
        <w:rPr>
          <w:lang w:val="es-ES"/>
        </w:rPr>
        <w:t>Responsible</w:t>
      </w:r>
      <w:proofErr w:type="spellEnd"/>
      <w:r w:rsidRPr="00F458AB">
        <w:rPr>
          <w:lang w:val="es-ES"/>
        </w:rPr>
        <w:t xml:space="preserve">, </w:t>
      </w:r>
      <w:proofErr w:type="spellStart"/>
      <w:r w:rsidRPr="00F458AB">
        <w:rPr>
          <w:lang w:val="es-ES"/>
        </w:rPr>
        <w:t>Accountable</w:t>
      </w:r>
      <w:proofErr w:type="spellEnd"/>
      <w:r w:rsidRPr="00F458AB">
        <w:rPr>
          <w:lang w:val="es-ES"/>
        </w:rPr>
        <w:t xml:space="preserve">, </w:t>
      </w:r>
      <w:proofErr w:type="spellStart"/>
      <w:r w:rsidRPr="00F458AB">
        <w:rPr>
          <w:lang w:val="es-ES"/>
        </w:rPr>
        <w:t>Consulted</w:t>
      </w:r>
      <w:proofErr w:type="spellEnd"/>
      <w:r w:rsidRPr="00F458AB">
        <w:rPr>
          <w:lang w:val="es-ES"/>
        </w:rPr>
        <w:t xml:space="preserve">, </w:t>
      </w:r>
      <w:proofErr w:type="spellStart"/>
      <w:r w:rsidRPr="00F458AB">
        <w:rPr>
          <w:lang w:val="es-ES"/>
        </w:rPr>
        <w:t>Informed</w:t>
      </w:r>
      <w:proofErr w:type="spellEnd"/>
      <w:r w:rsidRPr="00F458AB">
        <w:rPr>
          <w:lang w:val="es-ES"/>
        </w:rPr>
        <w:t>): para identificar duplicidades y vacíos de responsabilidad.</w:t>
      </w:r>
    </w:p>
    <w:p w14:paraId="4B34398D" w14:textId="77777777" w:rsidR="00F458AB" w:rsidRPr="00F458AB" w:rsidRDefault="00F458AB" w:rsidP="00F458AB">
      <w:pPr>
        <w:ind w:left="1440"/>
        <w:rPr>
          <w:lang w:val="es-ES"/>
        </w:rPr>
      </w:pPr>
      <w:r w:rsidRPr="00F458AB">
        <w:rPr>
          <w:lang w:val="es-ES"/>
        </w:rPr>
        <w:t>Catálogo de actividades por rol: para contrastar funciones y detectar superposiciones.</w:t>
      </w:r>
    </w:p>
    <w:p w14:paraId="6BED6D27" w14:textId="77777777" w:rsidR="00F458AB" w:rsidRPr="00940A85" w:rsidRDefault="00F458AB" w:rsidP="00F458AB">
      <w:pPr>
        <w:ind w:left="1440"/>
        <w:rPr>
          <w:lang w:val="es-ES"/>
        </w:rPr>
      </w:pPr>
    </w:p>
    <w:p w14:paraId="5902AC64" w14:textId="77777777" w:rsidR="00940A85" w:rsidRPr="00940A85" w:rsidRDefault="00940A85" w:rsidP="00940A85">
      <w:pPr>
        <w:numPr>
          <w:ilvl w:val="0"/>
          <w:numId w:val="3"/>
        </w:numPr>
      </w:pPr>
      <w:r w:rsidRPr="00940A85">
        <w:rPr>
          <w:b/>
          <w:bCs/>
        </w:rPr>
        <w:t xml:space="preserve">Baja </w:t>
      </w:r>
      <w:proofErr w:type="spellStart"/>
      <w:r w:rsidRPr="00940A85">
        <w:rPr>
          <w:b/>
          <w:bCs/>
        </w:rPr>
        <w:t>productividad</w:t>
      </w:r>
      <w:proofErr w:type="spellEnd"/>
      <w:r w:rsidRPr="00940A85">
        <w:rPr>
          <w:b/>
          <w:bCs/>
        </w:rPr>
        <w:t>:</w:t>
      </w:r>
    </w:p>
    <w:p w14:paraId="569C50BE" w14:textId="1188F12B" w:rsidR="00940A85" w:rsidRDefault="00940A85" w:rsidP="00940A85">
      <w:pPr>
        <w:numPr>
          <w:ilvl w:val="1"/>
          <w:numId w:val="3"/>
        </w:numPr>
        <w:rPr>
          <w:lang w:val="es-ES"/>
        </w:rPr>
      </w:pPr>
      <w:r w:rsidRPr="00940A85">
        <w:rPr>
          <w:b/>
          <w:bCs/>
          <w:lang w:val="es-ES"/>
        </w:rPr>
        <w:t>Evidencia:</w:t>
      </w:r>
      <w:r w:rsidRPr="00940A85">
        <w:rPr>
          <w:lang w:val="es-ES"/>
        </w:rPr>
        <w:t xml:space="preserve"> </w:t>
      </w:r>
      <w:r w:rsidR="00F458AB">
        <w:rPr>
          <w:lang w:val="es-ES"/>
        </w:rPr>
        <w:t>B</w:t>
      </w:r>
      <w:r w:rsidRPr="00940A85">
        <w:rPr>
          <w:lang w:val="es-ES"/>
        </w:rPr>
        <w:t xml:space="preserve">ajo </w:t>
      </w:r>
      <w:proofErr w:type="spellStart"/>
      <w:r w:rsidRPr="00940A85">
        <w:rPr>
          <w:lang w:val="es-ES"/>
        </w:rPr>
        <w:t>throughput</w:t>
      </w:r>
      <w:proofErr w:type="spellEnd"/>
      <w:r w:rsidRPr="00940A85">
        <w:rPr>
          <w:lang w:val="es-ES"/>
        </w:rPr>
        <w:t xml:space="preserve"> por FTE, incumplimiento </w:t>
      </w:r>
      <w:r>
        <w:rPr>
          <w:lang w:val="es-ES"/>
        </w:rPr>
        <w:t>en el nivel esperado</w:t>
      </w:r>
      <w:r w:rsidRPr="00940A85">
        <w:rPr>
          <w:lang w:val="es-ES"/>
        </w:rPr>
        <w:t>.</w:t>
      </w:r>
    </w:p>
    <w:p w14:paraId="176719AD" w14:textId="17F8EB75" w:rsidR="00F458AB" w:rsidRPr="00F458AB" w:rsidRDefault="00F458AB" w:rsidP="00F458AB">
      <w:pPr>
        <w:numPr>
          <w:ilvl w:val="1"/>
          <w:numId w:val="3"/>
        </w:numPr>
        <w:rPr>
          <w:b/>
          <w:bCs/>
          <w:lang w:val="es-ES"/>
        </w:rPr>
      </w:pPr>
      <w:r w:rsidRPr="00F458AB">
        <w:rPr>
          <w:b/>
          <w:bCs/>
          <w:lang w:val="es-ES"/>
        </w:rPr>
        <w:t>Herramienta</w:t>
      </w:r>
      <w:r w:rsidRPr="00F458AB">
        <w:rPr>
          <w:b/>
          <w:bCs/>
          <w:lang w:val="es-ES"/>
        </w:rPr>
        <w:t>s</w:t>
      </w:r>
      <w:r w:rsidRPr="00F458AB">
        <w:rPr>
          <w:b/>
          <w:bCs/>
          <w:lang w:val="es-ES"/>
        </w:rPr>
        <w:t>:</w:t>
      </w:r>
    </w:p>
    <w:p w14:paraId="6950B6BF" w14:textId="77777777" w:rsidR="00F458AB" w:rsidRPr="00F458AB" w:rsidRDefault="00F458AB" w:rsidP="00F458AB">
      <w:pPr>
        <w:ind w:left="1440"/>
        <w:rPr>
          <w:lang w:val="es-ES"/>
        </w:rPr>
      </w:pPr>
      <w:proofErr w:type="spellStart"/>
      <w:r w:rsidRPr="00F458AB">
        <w:rPr>
          <w:lang w:val="es-ES"/>
        </w:rPr>
        <w:t>KPIs</w:t>
      </w:r>
      <w:proofErr w:type="spellEnd"/>
      <w:r w:rsidRPr="00F458AB">
        <w:rPr>
          <w:lang w:val="es-ES"/>
        </w:rPr>
        <w:t xml:space="preserve"> de productividad:</w:t>
      </w:r>
    </w:p>
    <w:p w14:paraId="587FA05E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proofErr w:type="spellStart"/>
      <w:r w:rsidRPr="00F458AB">
        <w:rPr>
          <w:lang w:val="es-ES"/>
        </w:rPr>
        <w:t>Throughput</w:t>
      </w:r>
      <w:proofErr w:type="spellEnd"/>
      <w:r w:rsidRPr="00F458AB">
        <w:rPr>
          <w:lang w:val="es-ES"/>
        </w:rPr>
        <w:t xml:space="preserve"> por FTE.</w:t>
      </w:r>
    </w:p>
    <w:p w14:paraId="33380DF7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r w:rsidRPr="00F458AB">
        <w:rPr>
          <w:lang w:val="es-ES"/>
        </w:rPr>
        <w:t>Cumplimiento de metas operativas y objetivos definidos.</w:t>
      </w:r>
    </w:p>
    <w:p w14:paraId="087C9214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r w:rsidRPr="00F458AB">
        <w:rPr>
          <w:lang w:val="es-ES"/>
        </w:rPr>
        <w:t>Índice de eficiencia individual y grupal.</w:t>
      </w:r>
    </w:p>
    <w:p w14:paraId="2DFCB879" w14:textId="77777777" w:rsidR="00F458AB" w:rsidRPr="00F458AB" w:rsidRDefault="00F458AB" w:rsidP="00F458AB">
      <w:pPr>
        <w:ind w:left="1440"/>
        <w:rPr>
          <w:lang w:val="es-ES"/>
        </w:rPr>
      </w:pPr>
      <w:r w:rsidRPr="00F458AB">
        <w:rPr>
          <w:lang w:val="es-ES"/>
        </w:rPr>
        <w:t>Balance de carga/capacidad:</w:t>
      </w:r>
    </w:p>
    <w:p w14:paraId="533DBE11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r w:rsidRPr="00F458AB">
        <w:rPr>
          <w:lang w:val="es-ES"/>
        </w:rPr>
        <w:lastRenderedPageBreak/>
        <w:t>Análisis de tramos de control (</w:t>
      </w:r>
      <w:proofErr w:type="spellStart"/>
      <w:r w:rsidRPr="00F458AB">
        <w:rPr>
          <w:lang w:val="es-ES"/>
        </w:rPr>
        <w:t>spans</w:t>
      </w:r>
      <w:proofErr w:type="spellEnd"/>
      <w:r w:rsidRPr="00F458AB">
        <w:rPr>
          <w:lang w:val="es-ES"/>
        </w:rPr>
        <w:t xml:space="preserve"> &amp; </w:t>
      </w:r>
      <w:proofErr w:type="spellStart"/>
      <w:r w:rsidRPr="00F458AB">
        <w:rPr>
          <w:lang w:val="es-ES"/>
        </w:rPr>
        <w:t>layers</w:t>
      </w:r>
      <w:proofErr w:type="spellEnd"/>
      <w:r w:rsidRPr="00F458AB">
        <w:rPr>
          <w:lang w:val="es-ES"/>
        </w:rPr>
        <w:t>).</w:t>
      </w:r>
    </w:p>
    <w:p w14:paraId="02B1704A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r w:rsidRPr="00F458AB">
        <w:rPr>
          <w:lang w:val="es-ES"/>
        </w:rPr>
        <w:t>Distribución de trabajo por área y rol.</w:t>
      </w:r>
    </w:p>
    <w:p w14:paraId="6C2D7FC0" w14:textId="77777777" w:rsidR="00F458AB" w:rsidRPr="00F458AB" w:rsidRDefault="00F458AB" w:rsidP="00F458AB">
      <w:pPr>
        <w:numPr>
          <w:ilvl w:val="2"/>
          <w:numId w:val="3"/>
        </w:numPr>
        <w:rPr>
          <w:lang w:val="es-ES"/>
        </w:rPr>
      </w:pPr>
      <w:r w:rsidRPr="00F458AB">
        <w:rPr>
          <w:lang w:val="es-ES"/>
        </w:rPr>
        <w:t>Identificación de desequilibrios en asignación de tareas</w:t>
      </w:r>
    </w:p>
    <w:p w14:paraId="301E5356" w14:textId="77777777" w:rsidR="00F458AB" w:rsidRPr="00940A85" w:rsidRDefault="00F458AB" w:rsidP="00C50398">
      <w:pPr>
        <w:rPr>
          <w:lang w:val="es-ES"/>
        </w:rPr>
      </w:pPr>
    </w:p>
    <w:p w14:paraId="3515F3B7" w14:textId="77777777" w:rsidR="00940A85" w:rsidRPr="00940A85" w:rsidRDefault="00940A85" w:rsidP="00940A85">
      <w:pPr>
        <w:numPr>
          <w:ilvl w:val="0"/>
          <w:numId w:val="3"/>
        </w:numPr>
      </w:pPr>
      <w:proofErr w:type="spellStart"/>
      <w:r w:rsidRPr="00940A85">
        <w:rPr>
          <w:b/>
          <w:bCs/>
        </w:rPr>
        <w:t>Desarticulación</w:t>
      </w:r>
      <w:proofErr w:type="spellEnd"/>
      <w:r w:rsidRPr="00940A85">
        <w:rPr>
          <w:b/>
          <w:bCs/>
        </w:rPr>
        <w:t xml:space="preserve"> entre </w:t>
      </w:r>
      <w:proofErr w:type="spellStart"/>
      <w:r w:rsidRPr="00940A85">
        <w:rPr>
          <w:b/>
          <w:bCs/>
        </w:rPr>
        <w:t>áreas</w:t>
      </w:r>
      <w:proofErr w:type="spellEnd"/>
      <w:r w:rsidRPr="00940A85">
        <w:rPr>
          <w:b/>
          <w:bCs/>
        </w:rPr>
        <w:t>:</w:t>
      </w:r>
    </w:p>
    <w:p w14:paraId="26337A97" w14:textId="4757B88D" w:rsidR="00940A85" w:rsidRDefault="00940A85" w:rsidP="00940A85">
      <w:pPr>
        <w:numPr>
          <w:ilvl w:val="0"/>
          <w:numId w:val="4"/>
        </w:numPr>
        <w:rPr>
          <w:lang w:val="es-ES"/>
        </w:rPr>
      </w:pPr>
      <w:r w:rsidRPr="00940A85">
        <w:rPr>
          <w:b/>
          <w:bCs/>
          <w:lang w:val="es-ES"/>
        </w:rPr>
        <w:t>Evidencia:</w:t>
      </w:r>
      <w:r w:rsidRPr="00940A85">
        <w:rPr>
          <w:lang w:val="es-ES"/>
        </w:rPr>
        <w:t xml:space="preserve"> </w:t>
      </w:r>
      <w:r w:rsidR="00F458AB" w:rsidRPr="00F458AB">
        <w:rPr>
          <w:lang w:val="es-ES"/>
        </w:rPr>
        <w:t>Conflictos de prioridad entre departamentos</w:t>
      </w:r>
      <w:r w:rsidR="00F458AB" w:rsidRPr="00F458AB">
        <w:rPr>
          <w:lang w:val="es-ES"/>
        </w:rPr>
        <w:t>,</w:t>
      </w:r>
      <w:r w:rsidR="00F458AB">
        <w:rPr>
          <w:lang w:val="es-ES"/>
        </w:rPr>
        <w:t xml:space="preserve"> </w:t>
      </w:r>
      <w:r w:rsidRPr="00940A85">
        <w:rPr>
          <w:lang w:val="es-ES"/>
        </w:rPr>
        <w:t>escalaciones frecuentes y decisiones sin dueño claro.</w:t>
      </w:r>
    </w:p>
    <w:p w14:paraId="6212CE93" w14:textId="1A33B987" w:rsidR="00BD2429" w:rsidRPr="00BD2429" w:rsidRDefault="00BD2429" w:rsidP="00BD2429">
      <w:pPr>
        <w:numPr>
          <w:ilvl w:val="0"/>
          <w:numId w:val="4"/>
        </w:numPr>
        <w:rPr>
          <w:b/>
          <w:bCs/>
          <w:lang w:val="es-ES"/>
        </w:rPr>
      </w:pPr>
      <w:r w:rsidRPr="00BD2429">
        <w:rPr>
          <w:lang w:val="es-ES"/>
        </w:rPr>
        <w:t xml:space="preserve"> </w:t>
      </w:r>
      <w:r w:rsidRPr="00BD2429">
        <w:rPr>
          <w:b/>
          <w:bCs/>
          <w:lang w:val="es-ES"/>
        </w:rPr>
        <w:t>Herramientas:</w:t>
      </w:r>
    </w:p>
    <w:p w14:paraId="068BD19F" w14:textId="77777777" w:rsidR="00BD2429" w:rsidRPr="00BD2429" w:rsidRDefault="00BD2429" w:rsidP="00BD2429">
      <w:pPr>
        <w:ind w:left="1440"/>
        <w:rPr>
          <w:lang w:val="es-ES"/>
        </w:rPr>
      </w:pPr>
      <w:proofErr w:type="spellStart"/>
      <w:r w:rsidRPr="00BD2429">
        <w:rPr>
          <w:lang w:val="es-ES"/>
        </w:rPr>
        <w:t>KPIs</w:t>
      </w:r>
      <w:proofErr w:type="spellEnd"/>
      <w:r w:rsidRPr="00BD2429">
        <w:rPr>
          <w:lang w:val="es-ES"/>
        </w:rPr>
        <w:t xml:space="preserve"> de coordinación:</w:t>
      </w:r>
    </w:p>
    <w:p w14:paraId="3CF569AC" w14:textId="77777777" w:rsidR="00BD2429" w:rsidRPr="00BD2429" w:rsidRDefault="00BD2429" w:rsidP="00BD2429">
      <w:pPr>
        <w:numPr>
          <w:ilvl w:val="1"/>
          <w:numId w:val="5"/>
        </w:numPr>
        <w:rPr>
          <w:lang w:val="es-ES"/>
        </w:rPr>
      </w:pPr>
      <w:r w:rsidRPr="00BD2429">
        <w:rPr>
          <w:lang w:val="es-ES"/>
        </w:rPr>
        <w:t>Número de escalaciones.</w:t>
      </w:r>
    </w:p>
    <w:p w14:paraId="2DE3CC12" w14:textId="77777777" w:rsidR="00BD2429" w:rsidRPr="00BD2429" w:rsidRDefault="00BD2429" w:rsidP="00BD2429">
      <w:pPr>
        <w:numPr>
          <w:ilvl w:val="1"/>
          <w:numId w:val="5"/>
        </w:numPr>
        <w:rPr>
          <w:lang w:val="es-ES"/>
        </w:rPr>
      </w:pPr>
      <w:r w:rsidRPr="00BD2429">
        <w:rPr>
          <w:lang w:val="es-ES"/>
        </w:rPr>
        <w:t>Tiempo promedio de resolución inter-áreas.</w:t>
      </w:r>
    </w:p>
    <w:p w14:paraId="17188730" w14:textId="77777777" w:rsidR="00BD2429" w:rsidRPr="00BD2429" w:rsidRDefault="00BD2429" w:rsidP="00BD2429">
      <w:pPr>
        <w:numPr>
          <w:ilvl w:val="1"/>
          <w:numId w:val="5"/>
        </w:numPr>
        <w:rPr>
          <w:lang w:val="es-ES"/>
        </w:rPr>
      </w:pPr>
      <w:r w:rsidRPr="00BD2429">
        <w:rPr>
          <w:lang w:val="es-ES"/>
        </w:rPr>
        <w:t>Claridad de rol (medida mediante encuestas internas).</w:t>
      </w:r>
    </w:p>
    <w:p w14:paraId="2306FC34" w14:textId="77777777" w:rsidR="00BD2429" w:rsidRPr="00BD2429" w:rsidRDefault="00BD2429" w:rsidP="00BD2429">
      <w:pPr>
        <w:ind w:left="1440"/>
        <w:rPr>
          <w:lang w:val="es-ES"/>
        </w:rPr>
      </w:pPr>
      <w:r w:rsidRPr="00BD2429">
        <w:rPr>
          <w:lang w:val="es-ES"/>
        </w:rPr>
        <w:t>Matriz RACI:</w:t>
      </w:r>
    </w:p>
    <w:p w14:paraId="5E062078" w14:textId="77777777" w:rsidR="00BD2429" w:rsidRPr="00BD2429" w:rsidRDefault="00BD2429" w:rsidP="00BD2429">
      <w:pPr>
        <w:pStyle w:val="ListParagraph"/>
        <w:numPr>
          <w:ilvl w:val="0"/>
          <w:numId w:val="6"/>
        </w:numPr>
        <w:rPr>
          <w:lang w:val="es-ES"/>
        </w:rPr>
      </w:pPr>
      <w:r w:rsidRPr="00BD2429">
        <w:rPr>
          <w:lang w:val="es-ES"/>
        </w:rPr>
        <w:t>Para identificar vacíos de responsabilidad y superposición de roles en decisiones clave.</w:t>
      </w:r>
    </w:p>
    <w:p w14:paraId="2C1883AC" w14:textId="77777777" w:rsidR="00BD2429" w:rsidRPr="00BD2429" w:rsidRDefault="00BD2429" w:rsidP="00BD2429">
      <w:pPr>
        <w:pStyle w:val="ListParagraph"/>
        <w:numPr>
          <w:ilvl w:val="0"/>
          <w:numId w:val="6"/>
        </w:numPr>
        <w:rPr>
          <w:lang w:val="es-ES"/>
        </w:rPr>
      </w:pPr>
      <w:r w:rsidRPr="00BD2429">
        <w:rPr>
          <w:lang w:val="es-ES"/>
        </w:rPr>
        <w:t>Entrevistas/encuestas rápidas:</w:t>
      </w:r>
    </w:p>
    <w:p w14:paraId="43801C6D" w14:textId="77777777" w:rsidR="00BD2429" w:rsidRPr="00BD2429" w:rsidRDefault="00BD2429" w:rsidP="00BD2429">
      <w:pPr>
        <w:pStyle w:val="ListParagraph"/>
        <w:numPr>
          <w:ilvl w:val="0"/>
          <w:numId w:val="6"/>
        </w:numPr>
        <w:rPr>
          <w:lang w:val="es-ES"/>
        </w:rPr>
      </w:pPr>
      <w:r w:rsidRPr="00BD2429">
        <w:rPr>
          <w:lang w:val="es-ES"/>
        </w:rPr>
        <w:t>Para captar percepción de fricciones, problemas de comunicación y falta de alineación entre áreas.</w:t>
      </w:r>
    </w:p>
    <w:p w14:paraId="24CF4B41" w14:textId="77777777" w:rsidR="00BD2429" w:rsidRPr="00BD2429" w:rsidRDefault="00BD2429" w:rsidP="00BD2429">
      <w:pPr>
        <w:ind w:left="1440"/>
        <w:rPr>
          <w:lang w:val="es-ES"/>
        </w:rPr>
      </w:pPr>
      <w:r w:rsidRPr="00BD2429">
        <w:rPr>
          <w:lang w:val="es-ES"/>
        </w:rPr>
        <w:t>Mapeo de procesos inter-áreas (SIPOC):</w:t>
      </w:r>
    </w:p>
    <w:p w14:paraId="3F86C54B" w14:textId="0C8818CB" w:rsidR="00BD2429" w:rsidRPr="00BD2429" w:rsidRDefault="00BD2429" w:rsidP="00BD2429">
      <w:pPr>
        <w:pStyle w:val="ListParagraph"/>
        <w:numPr>
          <w:ilvl w:val="0"/>
          <w:numId w:val="6"/>
        </w:numPr>
        <w:rPr>
          <w:lang w:val="es-ES"/>
        </w:rPr>
      </w:pPr>
      <w:r w:rsidRPr="00BD2429">
        <w:rPr>
          <w:lang w:val="es-ES"/>
        </w:rPr>
        <w:t>Para visualizar puntos de transferencia y detectar dónde se generan retrasos o conflictos</w:t>
      </w:r>
    </w:p>
    <w:p w14:paraId="555C4EFD" w14:textId="4070C10A" w:rsidR="00B005CB" w:rsidRPr="00B005CB" w:rsidRDefault="00B005CB" w:rsidP="00B005CB">
      <w:pPr>
        <w:ind w:left="720"/>
        <w:rPr>
          <w:b/>
          <w:bCs/>
          <w:lang w:val="es-ES"/>
        </w:rPr>
      </w:pPr>
      <w:r>
        <w:rPr>
          <w:b/>
          <w:bCs/>
          <w:lang w:val="es-ES"/>
        </w:rPr>
        <w:t>Para:</w:t>
      </w:r>
    </w:p>
    <w:p w14:paraId="667D1E82" w14:textId="68105366" w:rsidR="00B005CB" w:rsidRPr="00B005CB" w:rsidRDefault="00B005CB" w:rsidP="00B005CB">
      <w:pPr>
        <w:numPr>
          <w:ilvl w:val="0"/>
          <w:numId w:val="9"/>
        </w:numPr>
        <w:rPr>
          <w:b/>
          <w:bCs/>
          <w:lang w:val="es-ES"/>
        </w:rPr>
      </w:pPr>
      <w:r w:rsidRPr="00B005CB">
        <w:rPr>
          <w:b/>
          <w:bCs/>
          <w:lang w:val="es-ES"/>
        </w:rPr>
        <w:t>Cuantificar (</w:t>
      </w:r>
      <w:proofErr w:type="spellStart"/>
      <w:r w:rsidRPr="00B005CB">
        <w:rPr>
          <w:b/>
          <w:bCs/>
          <w:lang w:val="es-ES"/>
        </w:rPr>
        <w:t>KPIs</w:t>
      </w:r>
      <w:proofErr w:type="spellEnd"/>
      <w:r w:rsidRPr="00B005CB">
        <w:rPr>
          <w:b/>
          <w:bCs/>
          <w:lang w:val="es-ES"/>
        </w:rPr>
        <w:t>, análisis de carga/capacidad).</w:t>
      </w:r>
    </w:p>
    <w:p w14:paraId="690848C6" w14:textId="77777777" w:rsidR="00B005CB" w:rsidRPr="00B005CB" w:rsidRDefault="00B005CB" w:rsidP="00B005CB">
      <w:pPr>
        <w:numPr>
          <w:ilvl w:val="0"/>
          <w:numId w:val="9"/>
        </w:numPr>
        <w:rPr>
          <w:lang w:val="es-ES"/>
        </w:rPr>
      </w:pPr>
      <w:r w:rsidRPr="00B005CB">
        <w:rPr>
          <w:b/>
          <w:bCs/>
          <w:lang w:val="es-ES"/>
        </w:rPr>
        <w:t xml:space="preserve">Clarificar (Matriz RACI, catálogo de actividades por rol, </w:t>
      </w:r>
      <w:proofErr w:type="spellStart"/>
      <w:r w:rsidRPr="00B005CB">
        <w:rPr>
          <w:b/>
          <w:bCs/>
          <w:lang w:val="es-ES"/>
        </w:rPr>
        <w:t>spans</w:t>
      </w:r>
      <w:proofErr w:type="spellEnd"/>
      <w:r w:rsidRPr="00B005CB">
        <w:rPr>
          <w:b/>
          <w:bCs/>
          <w:lang w:val="es-ES"/>
        </w:rPr>
        <w:t xml:space="preserve"> &amp; </w:t>
      </w:r>
      <w:proofErr w:type="spellStart"/>
      <w:r w:rsidRPr="00B005CB">
        <w:rPr>
          <w:b/>
          <w:bCs/>
          <w:lang w:val="es-ES"/>
        </w:rPr>
        <w:t>layers</w:t>
      </w:r>
      <w:proofErr w:type="spellEnd"/>
      <w:r w:rsidRPr="00B005CB">
        <w:rPr>
          <w:b/>
          <w:bCs/>
          <w:lang w:val="es-ES"/>
        </w:rPr>
        <w:t>).</w:t>
      </w:r>
    </w:p>
    <w:p w14:paraId="7DDCD52D" w14:textId="77777777" w:rsidR="00B005CB" w:rsidRPr="00B005CB" w:rsidRDefault="00B005CB" w:rsidP="00B005CB">
      <w:pPr>
        <w:numPr>
          <w:ilvl w:val="0"/>
          <w:numId w:val="9"/>
        </w:numPr>
        <w:rPr>
          <w:lang w:val="es-ES"/>
        </w:rPr>
      </w:pPr>
      <w:r w:rsidRPr="00B005CB">
        <w:rPr>
          <w:b/>
          <w:bCs/>
          <w:lang w:val="es-ES"/>
        </w:rPr>
        <w:t>Visualizar (SIPOC/VSM, organigrama actual).</w:t>
      </w:r>
    </w:p>
    <w:p w14:paraId="1BEB2C37" w14:textId="77777777" w:rsidR="00B005CB" w:rsidRPr="00B005CB" w:rsidRDefault="00B005CB" w:rsidP="00B005CB">
      <w:pPr>
        <w:numPr>
          <w:ilvl w:val="0"/>
          <w:numId w:val="9"/>
        </w:numPr>
        <w:rPr>
          <w:lang w:val="es-ES"/>
        </w:rPr>
      </w:pPr>
      <w:r w:rsidRPr="00B005CB">
        <w:rPr>
          <w:b/>
          <w:bCs/>
          <w:lang w:val="es-ES"/>
        </w:rPr>
        <w:t>Captar percepciones (entrevistas, encuestas rápidas).</w:t>
      </w:r>
    </w:p>
    <w:p w14:paraId="4569A6A7" w14:textId="77777777" w:rsidR="00B005CB" w:rsidRDefault="00B005CB">
      <w:pPr>
        <w:rPr>
          <w:lang w:val="es-ES"/>
        </w:rPr>
      </w:pPr>
    </w:p>
    <w:p w14:paraId="66413EB3" w14:textId="77777777" w:rsidR="0053094C" w:rsidRDefault="0053094C">
      <w:pPr>
        <w:rPr>
          <w:lang w:val="es-ES"/>
        </w:rPr>
      </w:pPr>
    </w:p>
    <w:p w14:paraId="74403570" w14:textId="1C25DFB6" w:rsidR="00B005CB" w:rsidRPr="00B005CB" w:rsidRDefault="00B005CB" w:rsidP="00B005CB">
      <w:pPr>
        <w:rPr>
          <w:b/>
          <w:bCs/>
          <w:lang w:val="es-ES"/>
        </w:rPr>
      </w:pPr>
      <w:r w:rsidRPr="00B005CB">
        <w:rPr>
          <w:b/>
          <w:bCs/>
          <w:lang w:val="es-ES"/>
        </w:rPr>
        <w:lastRenderedPageBreak/>
        <w:t>2</w:t>
      </w:r>
      <w:r w:rsidRPr="00B005CB">
        <w:rPr>
          <w:b/>
          <w:bCs/>
          <w:lang w:val="es-ES"/>
        </w:rPr>
        <w:t xml:space="preserve">. </w:t>
      </w:r>
      <w:r w:rsidRPr="00B005CB">
        <w:rPr>
          <w:b/>
          <w:bCs/>
          <w:lang w:val="es-ES"/>
        </w:rPr>
        <w:t xml:space="preserve">Marco de </w:t>
      </w:r>
      <w:proofErr w:type="spellStart"/>
      <w:r w:rsidRPr="00B005CB">
        <w:rPr>
          <w:b/>
          <w:bCs/>
          <w:lang w:val="es-ES"/>
        </w:rPr>
        <w:t>analisis</w:t>
      </w:r>
      <w:proofErr w:type="spellEnd"/>
      <w:r w:rsidRPr="00B005CB">
        <w:rPr>
          <w:b/>
          <w:bCs/>
          <w:lang w:val="es-ES"/>
        </w:rPr>
        <w:t>:</w:t>
      </w:r>
    </w:p>
    <w:p w14:paraId="36BBA766" w14:textId="4998713F" w:rsidR="00B005CB" w:rsidRPr="00E55FD4" w:rsidRDefault="00B005CB" w:rsidP="00B005CB">
      <w:pPr>
        <w:pStyle w:val="ListParagraph"/>
        <w:numPr>
          <w:ilvl w:val="0"/>
          <w:numId w:val="12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>7S de McKinsey (alineación organizacional)</w:t>
      </w:r>
    </w:p>
    <w:p w14:paraId="5811B46B" w14:textId="02EAB671" w:rsidR="00B005CB" w:rsidRPr="00B005CB" w:rsidRDefault="00B005CB" w:rsidP="00B005CB">
      <w:pPr>
        <w:numPr>
          <w:ilvl w:val="0"/>
          <w:numId w:val="13"/>
        </w:numPr>
        <w:rPr>
          <w:lang w:val="es-ES"/>
        </w:rPr>
      </w:pPr>
      <w:r w:rsidRPr="00B005CB">
        <w:rPr>
          <w:b/>
          <w:bCs/>
          <w:lang w:val="es-ES"/>
        </w:rPr>
        <w:t>Indicios:</w:t>
      </w:r>
      <w:r w:rsidRPr="00B005CB">
        <w:rPr>
          <w:lang w:val="es-ES"/>
        </w:rPr>
        <w:t xml:space="preserve"> incongruencia entre estrategia, estructura y sistemas</w:t>
      </w:r>
      <w:r>
        <w:rPr>
          <w:lang w:val="es-ES"/>
        </w:rPr>
        <w:t>,</w:t>
      </w:r>
      <w:r w:rsidRPr="00B005CB">
        <w:rPr>
          <w:lang w:val="es-ES"/>
        </w:rPr>
        <w:t xml:space="preserve"> cultura fragmentada</w:t>
      </w:r>
      <w:r>
        <w:rPr>
          <w:lang w:val="es-ES"/>
        </w:rPr>
        <w:t xml:space="preserve"> y</w:t>
      </w:r>
      <w:r w:rsidRPr="00B005CB">
        <w:rPr>
          <w:lang w:val="es-ES"/>
        </w:rPr>
        <w:t xml:space="preserve"> liderazgo reactivo.</w:t>
      </w:r>
    </w:p>
    <w:p w14:paraId="3A4347D6" w14:textId="48D22115" w:rsidR="00B005CB" w:rsidRPr="00B005CB" w:rsidRDefault="00B005CB" w:rsidP="00B005CB">
      <w:pPr>
        <w:numPr>
          <w:ilvl w:val="0"/>
          <w:numId w:val="13"/>
        </w:numPr>
      </w:pPr>
      <w:proofErr w:type="spellStart"/>
      <w:r w:rsidRPr="00B005CB">
        <w:rPr>
          <w:b/>
          <w:bCs/>
        </w:rPr>
        <w:t>Herramientas</w:t>
      </w:r>
      <w:proofErr w:type="spellEnd"/>
      <w:r w:rsidRPr="00B005CB">
        <w:rPr>
          <w:b/>
          <w:bCs/>
        </w:rPr>
        <w:t>:</w:t>
      </w:r>
    </w:p>
    <w:p w14:paraId="4227A3D9" w14:textId="3F4C4BD1" w:rsidR="00B005CB" w:rsidRPr="00B005CB" w:rsidRDefault="00B005CB" w:rsidP="00B005CB">
      <w:pPr>
        <w:ind w:left="1440"/>
      </w:pPr>
      <w:proofErr w:type="spellStart"/>
      <w:r w:rsidRPr="00B005CB">
        <w:t>Análisis</w:t>
      </w:r>
      <w:proofErr w:type="spellEnd"/>
      <w:r w:rsidRPr="00B005CB">
        <w:t xml:space="preserve"> 7S: </w:t>
      </w:r>
      <w:r w:rsidRPr="00E55FD4">
        <w:t>P</w:t>
      </w:r>
      <w:r w:rsidRPr="00B005CB">
        <w:t xml:space="preserve">ara </w:t>
      </w:r>
      <w:proofErr w:type="spellStart"/>
      <w:r w:rsidRPr="00B005CB">
        <w:t>revisar</w:t>
      </w:r>
      <w:proofErr w:type="spellEnd"/>
      <w:r w:rsidRPr="00B005CB">
        <w:t xml:space="preserve"> </w:t>
      </w:r>
      <w:proofErr w:type="spellStart"/>
      <w:r w:rsidRPr="00B005CB">
        <w:t>congruencia</w:t>
      </w:r>
      <w:proofErr w:type="spellEnd"/>
      <w:r w:rsidRPr="00B005CB">
        <w:t xml:space="preserve"> entre Strategy, Structure, Systems, Shared Values, Style, Staff y Skills.</w:t>
      </w:r>
    </w:p>
    <w:p w14:paraId="05C5A423" w14:textId="25636B2B" w:rsidR="00B005CB" w:rsidRPr="00B005CB" w:rsidRDefault="00B005CB" w:rsidP="00B005CB">
      <w:pPr>
        <w:ind w:left="1440"/>
        <w:rPr>
          <w:lang w:val="es-ES"/>
        </w:rPr>
      </w:pPr>
      <w:r w:rsidRPr="00B005CB">
        <w:rPr>
          <w:lang w:val="es-ES"/>
        </w:rPr>
        <w:t xml:space="preserve">Organigrama actual: </w:t>
      </w:r>
      <w:r w:rsidRPr="00E55FD4">
        <w:rPr>
          <w:lang w:val="es-ES"/>
        </w:rPr>
        <w:t>P</w:t>
      </w:r>
      <w:r w:rsidRPr="00B005CB">
        <w:rPr>
          <w:lang w:val="es-ES"/>
        </w:rPr>
        <w:t xml:space="preserve">ara evaluar </w:t>
      </w:r>
      <w:proofErr w:type="spellStart"/>
      <w:r w:rsidRPr="00B005CB">
        <w:rPr>
          <w:lang w:val="es-ES"/>
        </w:rPr>
        <w:t>spans</w:t>
      </w:r>
      <w:proofErr w:type="spellEnd"/>
      <w:r w:rsidRPr="00B005CB">
        <w:rPr>
          <w:lang w:val="es-ES"/>
        </w:rPr>
        <w:t xml:space="preserve"> &amp; </w:t>
      </w:r>
      <w:proofErr w:type="spellStart"/>
      <w:r w:rsidRPr="00B005CB">
        <w:rPr>
          <w:lang w:val="es-ES"/>
        </w:rPr>
        <w:t>layers</w:t>
      </w:r>
      <w:proofErr w:type="spellEnd"/>
      <w:r w:rsidRPr="00B005CB">
        <w:rPr>
          <w:lang w:val="es-ES"/>
        </w:rPr>
        <w:t xml:space="preserve"> y estructura jerárquica.</w:t>
      </w:r>
    </w:p>
    <w:p w14:paraId="0A368033" w14:textId="5EE740DF" w:rsidR="00B005CB" w:rsidRPr="00B005CB" w:rsidRDefault="00B005CB" w:rsidP="00B005CB">
      <w:pPr>
        <w:ind w:left="1440"/>
        <w:rPr>
          <w:lang w:val="es-ES"/>
        </w:rPr>
      </w:pPr>
      <w:r w:rsidRPr="00B005CB">
        <w:rPr>
          <w:lang w:val="es-ES"/>
        </w:rPr>
        <w:t xml:space="preserve">Entrevistas/encuestas rápidas: </w:t>
      </w:r>
      <w:r w:rsidRPr="00E55FD4">
        <w:rPr>
          <w:lang w:val="es-ES"/>
        </w:rPr>
        <w:t>P</w:t>
      </w:r>
      <w:r w:rsidRPr="00B005CB">
        <w:rPr>
          <w:lang w:val="es-ES"/>
        </w:rPr>
        <w:t>ara captar percepciones sobre valores compartidos, estilo de liderazgo y claridad de roles.</w:t>
      </w:r>
    </w:p>
    <w:p w14:paraId="1ADEF8FE" w14:textId="77777777" w:rsidR="00E55FD4" w:rsidRDefault="00E55FD4" w:rsidP="00E55FD4">
      <w:pPr>
        <w:rPr>
          <w:lang w:val="es-ES"/>
        </w:rPr>
      </w:pPr>
    </w:p>
    <w:p w14:paraId="3AD4A795" w14:textId="77777777" w:rsidR="00E55FD4" w:rsidRPr="00E55FD4" w:rsidRDefault="00E55FD4" w:rsidP="00E55FD4">
      <w:pPr>
        <w:pStyle w:val="ListParagraph"/>
        <w:numPr>
          <w:ilvl w:val="0"/>
          <w:numId w:val="12"/>
        </w:numPr>
        <w:rPr>
          <w:lang w:val="es-ES"/>
        </w:rPr>
      </w:pPr>
      <w:r w:rsidRPr="00E55FD4">
        <w:rPr>
          <w:b/>
          <w:bCs/>
          <w:lang w:val="es-ES"/>
        </w:rPr>
        <w:t>FODA (visión estratégica interna/externa)</w:t>
      </w:r>
    </w:p>
    <w:p w14:paraId="18C9CD89" w14:textId="77777777" w:rsid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Indicios:</w:t>
      </w:r>
      <w:r w:rsidRPr="00E55FD4">
        <w:rPr>
          <w:lang w:val="es-ES"/>
        </w:rPr>
        <w:t xml:space="preserve"> fortalezas desaprovechadas, debilidades estructurales, oportunidades de optimización y amenazas externas.</w:t>
      </w:r>
    </w:p>
    <w:p w14:paraId="633CAAF2" w14:textId="5CBB4EC5" w:rsidR="00E55FD4" w:rsidRP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Herramientas:</w:t>
      </w:r>
    </w:p>
    <w:p w14:paraId="2976ECB8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Matriz FODA: Para sintetizar hallazgos en fortalezas, oportunidades, debilidades y amenazas.</w:t>
      </w:r>
    </w:p>
    <w:p w14:paraId="52640A69" w14:textId="77777777" w:rsidR="00E55FD4" w:rsidRPr="00E55FD4" w:rsidRDefault="00E55FD4" w:rsidP="00E55FD4">
      <w:pPr>
        <w:ind w:left="720"/>
        <w:rPr>
          <w:lang w:val="es-ES"/>
        </w:rPr>
      </w:pPr>
      <w:proofErr w:type="spellStart"/>
      <w:r w:rsidRPr="00E55FD4">
        <w:rPr>
          <w:lang w:val="es-ES"/>
        </w:rPr>
        <w:t>KPIs</w:t>
      </w:r>
      <w:proofErr w:type="spellEnd"/>
      <w:r w:rsidRPr="00E55FD4">
        <w:rPr>
          <w:lang w:val="es-ES"/>
        </w:rPr>
        <w:t xml:space="preserve"> de productividad y eficiencia: Para cuantificar fortalezas y debilidades.</w:t>
      </w:r>
    </w:p>
    <w:p w14:paraId="62F0477E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Entrevistas/encuestas rápidas: Para validar percepciones de amenazas y oportunidades.</w:t>
      </w:r>
    </w:p>
    <w:p w14:paraId="1974C214" w14:textId="77777777" w:rsidR="00E55FD4" w:rsidRDefault="00E55FD4">
      <w:pPr>
        <w:rPr>
          <w:lang w:val="es-ES"/>
        </w:rPr>
      </w:pPr>
    </w:p>
    <w:p w14:paraId="14127626" w14:textId="77777777" w:rsidR="00E55FD4" w:rsidRPr="00E55FD4" w:rsidRDefault="00E55FD4" w:rsidP="00E55FD4">
      <w:pPr>
        <w:pStyle w:val="ListParagraph"/>
        <w:numPr>
          <w:ilvl w:val="0"/>
          <w:numId w:val="12"/>
        </w:numPr>
        <w:rPr>
          <w:lang w:val="es-ES"/>
        </w:rPr>
      </w:pPr>
      <w:r w:rsidRPr="00E55FD4">
        <w:rPr>
          <w:b/>
          <w:bCs/>
          <w:lang w:val="es-ES"/>
        </w:rPr>
        <w:t>PESTEL (factores de entorno)</w:t>
      </w:r>
    </w:p>
    <w:p w14:paraId="18E83843" w14:textId="77777777" w:rsid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Indicios:</w:t>
      </w:r>
      <w:r w:rsidRPr="00E55FD4">
        <w:rPr>
          <w:lang w:val="es-ES"/>
        </w:rPr>
        <w:t xml:space="preserve"> presiones regulatorias, económicas y tecnológicas que afectan la operación.</w:t>
      </w:r>
    </w:p>
    <w:p w14:paraId="5366BC93" w14:textId="234B4023" w:rsidR="00E55FD4" w:rsidRP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Herramientas:</w:t>
      </w:r>
    </w:p>
    <w:p w14:paraId="275D47EB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Matriz PESTEL: Para mapear factores Políticos, Económicos, Sociales, Tecnológicos, Ecológicos y Legales.</w:t>
      </w:r>
    </w:p>
    <w:p w14:paraId="409CC728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lastRenderedPageBreak/>
        <w:t>Revisión documental: Para identificar políticas regulatorias, tendencias de mercado y normativas legales.</w:t>
      </w:r>
    </w:p>
    <w:p w14:paraId="599119A1" w14:textId="77777777" w:rsidR="00E55FD4" w:rsidRPr="00E55FD4" w:rsidRDefault="00E55FD4" w:rsidP="00E55FD4">
      <w:pPr>
        <w:ind w:left="720"/>
        <w:rPr>
          <w:lang w:val="es-ES"/>
        </w:rPr>
      </w:pPr>
      <w:proofErr w:type="spellStart"/>
      <w:r w:rsidRPr="00E55FD4">
        <w:rPr>
          <w:lang w:val="es-ES"/>
        </w:rPr>
        <w:t>KPIs</w:t>
      </w:r>
      <w:proofErr w:type="spellEnd"/>
      <w:r w:rsidRPr="00E55FD4">
        <w:rPr>
          <w:lang w:val="es-ES"/>
        </w:rPr>
        <w:t xml:space="preserve"> financieros y operativos: Para vincular factores externos con impacto interno.</w:t>
      </w:r>
    </w:p>
    <w:p w14:paraId="4C4AF453" w14:textId="77777777" w:rsidR="00E55FD4" w:rsidRDefault="00E55FD4">
      <w:pPr>
        <w:rPr>
          <w:lang w:val="es-ES"/>
        </w:rPr>
      </w:pPr>
    </w:p>
    <w:p w14:paraId="2BE044FE" w14:textId="77777777" w:rsidR="00E55FD4" w:rsidRPr="00E55FD4" w:rsidRDefault="00E55FD4" w:rsidP="00E55FD4">
      <w:pPr>
        <w:pStyle w:val="ListParagraph"/>
        <w:numPr>
          <w:ilvl w:val="0"/>
          <w:numId w:val="12"/>
        </w:numPr>
        <w:rPr>
          <w:lang w:val="es-ES"/>
        </w:rPr>
      </w:pPr>
      <w:r w:rsidRPr="00E55FD4">
        <w:rPr>
          <w:b/>
          <w:bCs/>
          <w:lang w:val="es-ES"/>
        </w:rPr>
        <w:t xml:space="preserve">Lean </w:t>
      </w:r>
      <w:proofErr w:type="spellStart"/>
      <w:r w:rsidRPr="00E55FD4">
        <w:rPr>
          <w:b/>
          <w:bCs/>
          <w:lang w:val="es-ES"/>
        </w:rPr>
        <w:t>Six</w:t>
      </w:r>
      <w:proofErr w:type="spellEnd"/>
      <w:r w:rsidRPr="00E55FD4">
        <w:rPr>
          <w:b/>
          <w:bCs/>
          <w:lang w:val="es-ES"/>
        </w:rPr>
        <w:t xml:space="preserve"> Sigma (eficiencia y variabilidad)</w:t>
      </w:r>
    </w:p>
    <w:p w14:paraId="4A2E6BE2" w14:textId="77777777" w:rsid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Indicios:</w:t>
      </w:r>
      <w:r w:rsidRPr="00E55FD4">
        <w:rPr>
          <w:lang w:val="es-ES"/>
        </w:rPr>
        <w:t xml:space="preserve"> procesos con desperdicio, variabilidad alta y retrabajos frecuentes.</w:t>
      </w:r>
    </w:p>
    <w:p w14:paraId="71CE847A" w14:textId="55C38E14" w:rsidR="00E55FD4" w:rsidRP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Herramientas:</w:t>
      </w:r>
    </w:p>
    <w:p w14:paraId="1ABD3D6D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SIPOC/VSM: Para mapear procesos y detectar desperdicios.</w:t>
      </w:r>
    </w:p>
    <w:p w14:paraId="68EA30DF" w14:textId="77777777" w:rsidR="00E55FD4" w:rsidRPr="00E55FD4" w:rsidRDefault="00E55FD4" w:rsidP="00E55FD4">
      <w:pPr>
        <w:ind w:left="720"/>
        <w:rPr>
          <w:lang w:val="es-ES"/>
        </w:rPr>
      </w:pPr>
      <w:proofErr w:type="spellStart"/>
      <w:r w:rsidRPr="00E55FD4">
        <w:rPr>
          <w:lang w:val="es-ES"/>
        </w:rPr>
        <w:t>KPIs</w:t>
      </w:r>
      <w:proofErr w:type="spellEnd"/>
      <w:r w:rsidRPr="00E55FD4">
        <w:rPr>
          <w:lang w:val="es-ES"/>
        </w:rPr>
        <w:t xml:space="preserve"> de eficiencia: Para medir tiempo de ciclo, tasa de retrabajo y costo por transacción.</w:t>
      </w:r>
    </w:p>
    <w:p w14:paraId="7B61D6A4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 xml:space="preserve">Análisis de causa raíz (Ishikawa, 5 </w:t>
      </w:r>
      <w:proofErr w:type="spellStart"/>
      <w:r w:rsidRPr="00E55FD4">
        <w:rPr>
          <w:lang w:val="es-ES"/>
        </w:rPr>
        <w:t>Whys</w:t>
      </w:r>
      <w:proofErr w:type="spellEnd"/>
      <w:r w:rsidRPr="00E55FD4">
        <w:rPr>
          <w:lang w:val="es-ES"/>
        </w:rPr>
        <w:t>): Para identificar fuentes de variabilidad.</w:t>
      </w:r>
    </w:p>
    <w:p w14:paraId="1D08A37E" w14:textId="77777777" w:rsidR="00E55FD4" w:rsidRDefault="00E55FD4">
      <w:pPr>
        <w:rPr>
          <w:lang w:val="es-ES"/>
        </w:rPr>
      </w:pPr>
    </w:p>
    <w:p w14:paraId="6441DAB7" w14:textId="77777777" w:rsidR="00E55FD4" w:rsidRPr="00E55FD4" w:rsidRDefault="00E55FD4" w:rsidP="00E55FD4">
      <w:pPr>
        <w:pStyle w:val="ListParagraph"/>
        <w:numPr>
          <w:ilvl w:val="0"/>
          <w:numId w:val="12"/>
        </w:numPr>
        <w:rPr>
          <w:lang w:val="es-ES"/>
        </w:rPr>
      </w:pPr>
      <w:r w:rsidRPr="00E55FD4">
        <w:rPr>
          <w:b/>
          <w:bCs/>
          <w:lang w:val="es-ES"/>
        </w:rPr>
        <w:t>ADKAR (gestión del cambio)</w:t>
      </w:r>
    </w:p>
    <w:p w14:paraId="09840CA0" w14:textId="642E6E14" w:rsidR="00E55FD4" w:rsidRPr="00E55FD4" w:rsidRDefault="00E55FD4" w:rsidP="00E55FD4">
      <w:pPr>
        <w:pStyle w:val="ListParagraph"/>
        <w:rPr>
          <w:lang w:val="es-ES"/>
        </w:rPr>
      </w:pP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Indicios:</w:t>
      </w:r>
      <w:r w:rsidRPr="00E55FD4">
        <w:rPr>
          <w:lang w:val="es-ES"/>
        </w:rPr>
        <w:t xml:space="preserve"> resistencia cultural, falta de claridad en roles, baja adopción de nuevas prácticas.</w:t>
      </w:r>
      <w:r w:rsidRPr="00E55FD4">
        <w:rPr>
          <w:lang w:val="es-ES"/>
        </w:rPr>
        <w:br/>
        <w:t xml:space="preserve">o </w:t>
      </w:r>
      <w:r w:rsidRPr="00E55FD4">
        <w:rPr>
          <w:b/>
          <w:bCs/>
          <w:lang w:val="es-ES"/>
        </w:rPr>
        <w:t>Herramientas:</w:t>
      </w:r>
    </w:p>
    <w:p w14:paraId="29E50661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Modelo ADKAR: Para estructurar conciencia, deseo, conocimiento, habilidad y refuerzo.</w:t>
      </w:r>
    </w:p>
    <w:p w14:paraId="5232902D" w14:textId="77777777" w:rsidR="00E55FD4" w:rsidRPr="00E55FD4" w:rsidRDefault="00E55FD4" w:rsidP="00E55FD4">
      <w:pPr>
        <w:ind w:left="720"/>
        <w:rPr>
          <w:lang w:val="es-ES"/>
        </w:rPr>
      </w:pPr>
      <w:r w:rsidRPr="00E55FD4">
        <w:rPr>
          <w:lang w:val="es-ES"/>
        </w:rPr>
        <w:t>Entrevistas/encuestas rápidas: Para medir disposición al cambio y barreras culturales.</w:t>
      </w:r>
    </w:p>
    <w:p w14:paraId="78D1FF7C" w14:textId="77777777" w:rsidR="00E55FD4" w:rsidRPr="00E55FD4" w:rsidRDefault="00E55FD4" w:rsidP="00E55FD4">
      <w:pPr>
        <w:ind w:left="720"/>
        <w:rPr>
          <w:lang w:val="es-ES"/>
        </w:rPr>
      </w:pPr>
      <w:proofErr w:type="spellStart"/>
      <w:r w:rsidRPr="00E55FD4">
        <w:rPr>
          <w:lang w:val="es-ES"/>
        </w:rPr>
        <w:t>KPIs</w:t>
      </w:r>
      <w:proofErr w:type="spellEnd"/>
      <w:r w:rsidRPr="00E55FD4">
        <w:rPr>
          <w:lang w:val="es-ES"/>
        </w:rPr>
        <w:t xml:space="preserve"> de adopción: Para medir % de colaboradores capacitados y % de procesos nuevos aplicados correctamente.</w:t>
      </w:r>
    </w:p>
    <w:p w14:paraId="42A1EEC6" w14:textId="432540EE" w:rsidR="00E55FD4" w:rsidRDefault="00E55FD4">
      <w:pPr>
        <w:rPr>
          <w:b/>
          <w:bCs/>
          <w:lang w:val="es-ES"/>
        </w:rPr>
      </w:pPr>
      <w:r w:rsidRPr="00E55FD4">
        <w:rPr>
          <w:b/>
          <w:bCs/>
          <w:lang w:val="es-ES"/>
        </w:rPr>
        <w:t>Para:</w:t>
      </w:r>
    </w:p>
    <w:p w14:paraId="6FB5D702" w14:textId="6DC9633C" w:rsidR="00E55FD4" w:rsidRPr="00E55FD4" w:rsidRDefault="00E55FD4" w:rsidP="00E55FD4">
      <w:pPr>
        <w:pStyle w:val="ListParagraph"/>
        <w:numPr>
          <w:ilvl w:val="0"/>
          <w:numId w:val="12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>Cuantificar (</w:t>
      </w:r>
      <w:proofErr w:type="spellStart"/>
      <w:r w:rsidRPr="00E55FD4">
        <w:rPr>
          <w:b/>
          <w:bCs/>
          <w:lang w:val="es-ES"/>
        </w:rPr>
        <w:t>KPIs</w:t>
      </w:r>
      <w:proofErr w:type="spellEnd"/>
      <w:r w:rsidRPr="00E55FD4">
        <w:rPr>
          <w:b/>
          <w:bCs/>
          <w:lang w:val="es-ES"/>
        </w:rPr>
        <w:t>, análisis de carga/capacidad, indicadores de productividad y eficiencia).</w:t>
      </w:r>
    </w:p>
    <w:p w14:paraId="2E06483C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 xml:space="preserve">Clarificar (Matriz RACI, catálogo de actividades por rol, </w:t>
      </w:r>
      <w:proofErr w:type="spellStart"/>
      <w:r w:rsidRPr="00E55FD4">
        <w:rPr>
          <w:b/>
          <w:bCs/>
          <w:lang w:val="es-ES"/>
        </w:rPr>
        <w:t>spans</w:t>
      </w:r>
      <w:proofErr w:type="spellEnd"/>
      <w:r w:rsidRPr="00E55FD4">
        <w:rPr>
          <w:b/>
          <w:bCs/>
          <w:lang w:val="es-ES"/>
        </w:rPr>
        <w:t xml:space="preserve"> &amp; </w:t>
      </w:r>
      <w:proofErr w:type="spellStart"/>
      <w:r w:rsidRPr="00E55FD4">
        <w:rPr>
          <w:b/>
          <w:bCs/>
          <w:lang w:val="es-ES"/>
        </w:rPr>
        <w:t>layers</w:t>
      </w:r>
      <w:proofErr w:type="spellEnd"/>
      <w:r w:rsidRPr="00E55FD4">
        <w:rPr>
          <w:b/>
          <w:bCs/>
          <w:lang w:val="es-ES"/>
        </w:rPr>
        <w:t>).</w:t>
      </w:r>
    </w:p>
    <w:p w14:paraId="420DFDD6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>Visualizar (SIPOC/VSM, organigrama actual, mapas de procesos).</w:t>
      </w:r>
    </w:p>
    <w:p w14:paraId="2DCFE4FE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lastRenderedPageBreak/>
        <w:t>Captar percepciones (entrevistas, encuestas rápidas, análisis de clima organizacional).</w:t>
      </w:r>
    </w:p>
    <w:p w14:paraId="1B90AD7B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>Analizar entorno y estrategia (FODA, PESTEL).</w:t>
      </w:r>
    </w:p>
    <w:p w14:paraId="185C0CEC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  <w:lang w:val="es-ES"/>
        </w:rPr>
      </w:pPr>
      <w:r w:rsidRPr="00E55FD4">
        <w:rPr>
          <w:b/>
          <w:bCs/>
          <w:lang w:val="es-ES"/>
        </w:rPr>
        <w:t xml:space="preserve">Reducir variabilidad y desperdicio (Lean </w:t>
      </w:r>
      <w:proofErr w:type="spellStart"/>
      <w:r w:rsidRPr="00E55FD4">
        <w:rPr>
          <w:b/>
          <w:bCs/>
          <w:lang w:val="es-ES"/>
        </w:rPr>
        <w:t>Six</w:t>
      </w:r>
      <w:proofErr w:type="spellEnd"/>
      <w:r w:rsidRPr="00E55FD4">
        <w:rPr>
          <w:b/>
          <w:bCs/>
          <w:lang w:val="es-ES"/>
        </w:rPr>
        <w:t xml:space="preserve"> Sigma, Ishikawa, 5 </w:t>
      </w:r>
      <w:proofErr w:type="spellStart"/>
      <w:r w:rsidRPr="00E55FD4">
        <w:rPr>
          <w:b/>
          <w:bCs/>
          <w:lang w:val="es-ES"/>
        </w:rPr>
        <w:t>Whys</w:t>
      </w:r>
      <w:proofErr w:type="spellEnd"/>
      <w:r w:rsidRPr="00E55FD4">
        <w:rPr>
          <w:b/>
          <w:bCs/>
          <w:lang w:val="es-ES"/>
        </w:rPr>
        <w:t>).</w:t>
      </w:r>
    </w:p>
    <w:p w14:paraId="1E6866EB" w14:textId="77777777" w:rsidR="00E55FD4" w:rsidRPr="00E55FD4" w:rsidRDefault="00E55FD4" w:rsidP="00E55FD4">
      <w:pPr>
        <w:numPr>
          <w:ilvl w:val="0"/>
          <w:numId w:val="19"/>
        </w:numPr>
        <w:rPr>
          <w:b/>
          <w:bCs/>
        </w:rPr>
      </w:pPr>
      <w:proofErr w:type="spellStart"/>
      <w:r w:rsidRPr="00E55FD4">
        <w:rPr>
          <w:b/>
          <w:bCs/>
        </w:rPr>
        <w:t>Gestionar</w:t>
      </w:r>
      <w:proofErr w:type="spellEnd"/>
      <w:r w:rsidRPr="00E55FD4">
        <w:rPr>
          <w:b/>
          <w:bCs/>
        </w:rPr>
        <w:t xml:space="preserve"> </w:t>
      </w:r>
      <w:proofErr w:type="spellStart"/>
      <w:r w:rsidRPr="00E55FD4">
        <w:rPr>
          <w:b/>
          <w:bCs/>
        </w:rPr>
        <w:t>adopción</w:t>
      </w:r>
      <w:proofErr w:type="spellEnd"/>
      <w:r w:rsidRPr="00E55FD4">
        <w:rPr>
          <w:b/>
          <w:bCs/>
        </w:rPr>
        <w:t xml:space="preserve"> cultural (ADKAR).</w:t>
      </w:r>
    </w:p>
    <w:p w14:paraId="28EF02B7" w14:textId="77777777" w:rsidR="00E55FD4" w:rsidRDefault="00E55FD4">
      <w:pPr>
        <w:rPr>
          <w:b/>
          <w:bCs/>
          <w:lang w:val="es-ES"/>
        </w:rPr>
      </w:pPr>
    </w:p>
    <w:p w14:paraId="7A43F0DA" w14:textId="12EAAD17" w:rsidR="00E55FD4" w:rsidRPr="00322223" w:rsidRDefault="00322223" w:rsidP="00E55FD4">
      <w:pPr>
        <w:rPr>
          <w:b/>
          <w:bCs/>
          <w:lang w:val="es-ES"/>
        </w:rPr>
      </w:pPr>
      <w:r>
        <w:rPr>
          <w:b/>
          <w:bCs/>
          <w:lang w:val="es-ES"/>
        </w:rPr>
        <w:t>3</w:t>
      </w:r>
      <w:r w:rsidR="00E55FD4" w:rsidRPr="00322223">
        <w:rPr>
          <w:b/>
          <w:bCs/>
          <w:lang w:val="es-ES"/>
        </w:rPr>
        <w:t xml:space="preserve">. </w:t>
      </w:r>
      <w:r w:rsidR="00E55FD4" w:rsidRPr="00322223">
        <w:rPr>
          <w:b/>
          <w:bCs/>
          <w:lang w:val="es-ES"/>
        </w:rPr>
        <w:t xml:space="preserve">Propuesta </w:t>
      </w:r>
      <w:proofErr w:type="spellStart"/>
      <w:r w:rsidR="00E55FD4" w:rsidRPr="00322223">
        <w:rPr>
          <w:b/>
          <w:bCs/>
          <w:lang w:val="es-ES"/>
        </w:rPr>
        <w:t>metodologics</w:t>
      </w:r>
      <w:proofErr w:type="spellEnd"/>
      <w:r w:rsidR="00E55FD4" w:rsidRPr="00322223">
        <w:rPr>
          <w:b/>
          <w:bCs/>
          <w:lang w:val="es-ES"/>
        </w:rPr>
        <w:t>:</w:t>
      </w:r>
    </w:p>
    <w:p w14:paraId="464CB16B" w14:textId="69086DFE" w:rsidR="00322223" w:rsidRPr="00322223" w:rsidRDefault="00322223" w:rsidP="00322223">
      <w:pPr>
        <w:pStyle w:val="ListParagraph"/>
        <w:numPr>
          <w:ilvl w:val="0"/>
          <w:numId w:val="12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>Fase 1: Levantamiento y línea base</w:t>
      </w:r>
    </w:p>
    <w:p w14:paraId="073F24A0" w14:textId="063ACF45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Objetivo: </w:t>
      </w:r>
      <w:r>
        <w:rPr>
          <w:lang w:val="es-ES"/>
        </w:rPr>
        <w:t>C</w:t>
      </w:r>
      <w:r w:rsidRPr="00322223">
        <w:rPr>
          <w:lang w:val="es-ES"/>
        </w:rPr>
        <w:t>onstruir visibilidad integral de procesos y roles.</w:t>
      </w:r>
    </w:p>
    <w:p w14:paraId="1C6CBDEF" w14:textId="77777777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Herramientas: </w:t>
      </w:r>
      <w:r w:rsidRPr="00322223">
        <w:rPr>
          <w:lang w:val="es-ES"/>
        </w:rPr>
        <w:t xml:space="preserve">SIPOC/VSM, RACI, </w:t>
      </w:r>
      <w:proofErr w:type="spellStart"/>
      <w:r w:rsidRPr="00322223">
        <w:rPr>
          <w:lang w:val="es-ES"/>
        </w:rPr>
        <w:t>KPIs</w:t>
      </w:r>
      <w:proofErr w:type="spellEnd"/>
      <w:r w:rsidRPr="00322223">
        <w:rPr>
          <w:lang w:val="es-ES"/>
        </w:rPr>
        <w:t>, entrevistas.</w:t>
      </w:r>
    </w:p>
    <w:p w14:paraId="12BF28F5" w14:textId="1B698CC9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Entregables: </w:t>
      </w:r>
      <w:r>
        <w:rPr>
          <w:lang w:val="es-ES"/>
        </w:rPr>
        <w:t>M</w:t>
      </w:r>
      <w:r w:rsidRPr="00322223">
        <w:rPr>
          <w:lang w:val="es-ES"/>
        </w:rPr>
        <w:t>apa extremo a extremo, matriz de responsabilidades, tablero de línea base.</w:t>
      </w:r>
    </w:p>
    <w:p w14:paraId="4A92FC25" w14:textId="77777777" w:rsidR="00322223" w:rsidRPr="00322223" w:rsidRDefault="00322223" w:rsidP="00322223">
      <w:pPr>
        <w:numPr>
          <w:ilvl w:val="0"/>
          <w:numId w:val="20"/>
        </w:numPr>
        <w:rPr>
          <w:b/>
          <w:bCs/>
        </w:rPr>
      </w:pPr>
      <w:r w:rsidRPr="00322223">
        <w:rPr>
          <w:b/>
          <w:bCs/>
        </w:rPr>
        <w:t xml:space="preserve">Fase 2: </w:t>
      </w:r>
      <w:proofErr w:type="spellStart"/>
      <w:r w:rsidRPr="00322223">
        <w:rPr>
          <w:b/>
          <w:bCs/>
        </w:rPr>
        <w:t>Rediseño</w:t>
      </w:r>
      <w:proofErr w:type="spellEnd"/>
      <w:r w:rsidRPr="00322223">
        <w:rPr>
          <w:b/>
          <w:bCs/>
        </w:rPr>
        <w:t xml:space="preserve"> </w:t>
      </w:r>
      <w:proofErr w:type="spellStart"/>
      <w:r w:rsidRPr="00322223">
        <w:rPr>
          <w:b/>
          <w:bCs/>
        </w:rPr>
        <w:t>organizacional</w:t>
      </w:r>
      <w:proofErr w:type="spellEnd"/>
    </w:p>
    <w:p w14:paraId="03DFF9AD" w14:textId="3E7648E2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Objetivo: </w:t>
      </w:r>
      <w:r w:rsidRPr="00322223">
        <w:rPr>
          <w:lang w:val="es-ES"/>
        </w:rPr>
        <w:t>S</w:t>
      </w:r>
      <w:r w:rsidRPr="00322223">
        <w:rPr>
          <w:lang w:val="es-ES"/>
        </w:rPr>
        <w:t>implificar estructura y clarificar roles.</w:t>
      </w:r>
    </w:p>
    <w:p w14:paraId="427A1A58" w14:textId="77777777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Herramientas: </w:t>
      </w:r>
      <w:r w:rsidRPr="00322223">
        <w:rPr>
          <w:lang w:val="es-ES"/>
        </w:rPr>
        <w:t xml:space="preserve">7S, organigrama </w:t>
      </w:r>
      <w:proofErr w:type="gramStart"/>
      <w:r w:rsidRPr="00322223">
        <w:rPr>
          <w:lang w:val="es-ES"/>
        </w:rPr>
        <w:t>target</w:t>
      </w:r>
      <w:proofErr w:type="gramEnd"/>
      <w:r w:rsidRPr="00322223">
        <w:rPr>
          <w:lang w:val="es-ES"/>
        </w:rPr>
        <w:t xml:space="preserve">, catálogo de roles, Lean </w:t>
      </w:r>
      <w:proofErr w:type="spellStart"/>
      <w:r w:rsidRPr="00322223">
        <w:rPr>
          <w:lang w:val="es-ES"/>
        </w:rPr>
        <w:t>Six</w:t>
      </w:r>
      <w:proofErr w:type="spellEnd"/>
      <w:r w:rsidRPr="00322223">
        <w:rPr>
          <w:lang w:val="es-ES"/>
        </w:rPr>
        <w:t xml:space="preserve"> Sigma.</w:t>
      </w:r>
    </w:p>
    <w:p w14:paraId="61517A28" w14:textId="7E5D291C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Entregables: </w:t>
      </w:r>
      <w:r w:rsidRPr="00322223">
        <w:rPr>
          <w:lang w:val="es-ES"/>
        </w:rPr>
        <w:t>O</w:t>
      </w:r>
      <w:r w:rsidRPr="00322223">
        <w:rPr>
          <w:lang w:val="es-ES"/>
        </w:rPr>
        <w:t>rganigrama optimizado, RACI objetivo, procesos estandarizados.</w:t>
      </w:r>
    </w:p>
    <w:p w14:paraId="0DC848B8" w14:textId="77777777" w:rsidR="00322223" w:rsidRPr="00322223" w:rsidRDefault="00322223" w:rsidP="00322223">
      <w:pPr>
        <w:numPr>
          <w:ilvl w:val="0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>Fase 3: Implementación y gestión del cambio</w:t>
      </w:r>
    </w:p>
    <w:p w14:paraId="579A7BCE" w14:textId="13336F6C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Objetivo: </w:t>
      </w:r>
      <w:r w:rsidRPr="00322223">
        <w:rPr>
          <w:lang w:val="es-ES"/>
        </w:rPr>
        <w:t>A</w:t>
      </w:r>
      <w:r w:rsidRPr="00322223">
        <w:rPr>
          <w:lang w:val="es-ES"/>
        </w:rPr>
        <w:t>segurar adopción cultural y operativa.</w:t>
      </w:r>
    </w:p>
    <w:p w14:paraId="5C8C7A2E" w14:textId="77777777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Herramientas: </w:t>
      </w:r>
      <w:r w:rsidRPr="00322223">
        <w:rPr>
          <w:lang w:val="es-ES"/>
        </w:rPr>
        <w:t xml:space="preserve">ADKAR, plan de comunicación, </w:t>
      </w:r>
      <w:proofErr w:type="spellStart"/>
      <w:r w:rsidRPr="00322223">
        <w:rPr>
          <w:lang w:val="es-ES"/>
        </w:rPr>
        <w:t>KPIs</w:t>
      </w:r>
      <w:proofErr w:type="spellEnd"/>
      <w:r w:rsidRPr="00322223">
        <w:rPr>
          <w:lang w:val="es-ES"/>
        </w:rPr>
        <w:t xml:space="preserve"> de adopción, pilotos.</w:t>
      </w:r>
    </w:p>
    <w:p w14:paraId="14382994" w14:textId="1AD800AE" w:rsidR="00322223" w:rsidRPr="00322223" w:rsidRDefault="00322223" w:rsidP="00322223">
      <w:pPr>
        <w:numPr>
          <w:ilvl w:val="1"/>
          <w:numId w:val="20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Entregables: </w:t>
      </w:r>
      <w:r w:rsidRPr="00322223">
        <w:rPr>
          <w:lang w:val="es-ES"/>
        </w:rPr>
        <w:t>P</w:t>
      </w:r>
      <w:r w:rsidRPr="00322223">
        <w:rPr>
          <w:lang w:val="es-ES"/>
        </w:rPr>
        <w:t>lan de cambio, reportes de adopción, pilotos validados.</w:t>
      </w:r>
    </w:p>
    <w:p w14:paraId="499FD7B3" w14:textId="77777777" w:rsidR="00322223" w:rsidRPr="00322223" w:rsidRDefault="00322223" w:rsidP="00322223">
      <w:pPr>
        <w:numPr>
          <w:ilvl w:val="0"/>
          <w:numId w:val="20"/>
        </w:numPr>
        <w:rPr>
          <w:b/>
          <w:bCs/>
        </w:rPr>
      </w:pPr>
      <w:r w:rsidRPr="00322223">
        <w:rPr>
          <w:b/>
          <w:bCs/>
        </w:rPr>
        <w:t xml:space="preserve">Fase 4: </w:t>
      </w:r>
      <w:proofErr w:type="spellStart"/>
      <w:r w:rsidRPr="00322223">
        <w:rPr>
          <w:b/>
          <w:bCs/>
        </w:rPr>
        <w:t>Estabilización</w:t>
      </w:r>
      <w:proofErr w:type="spellEnd"/>
      <w:r w:rsidRPr="00322223">
        <w:rPr>
          <w:b/>
          <w:bCs/>
        </w:rPr>
        <w:t xml:space="preserve"> y </w:t>
      </w:r>
      <w:proofErr w:type="spellStart"/>
      <w:r w:rsidRPr="00322223">
        <w:rPr>
          <w:b/>
          <w:bCs/>
        </w:rPr>
        <w:t>mejora</w:t>
      </w:r>
      <w:proofErr w:type="spellEnd"/>
      <w:r w:rsidRPr="00322223">
        <w:rPr>
          <w:b/>
          <w:bCs/>
        </w:rPr>
        <w:t xml:space="preserve"> continua</w:t>
      </w:r>
    </w:p>
    <w:p w14:paraId="1422CC11" w14:textId="72B12560" w:rsidR="00322223" w:rsidRPr="00322223" w:rsidRDefault="00322223" w:rsidP="00322223">
      <w:pPr>
        <w:numPr>
          <w:ilvl w:val="0"/>
          <w:numId w:val="22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Objetivo: </w:t>
      </w:r>
      <w:r w:rsidRPr="00322223">
        <w:rPr>
          <w:lang w:val="es-ES"/>
        </w:rPr>
        <w:t>I</w:t>
      </w:r>
      <w:r w:rsidRPr="00322223">
        <w:rPr>
          <w:lang w:val="es-ES"/>
        </w:rPr>
        <w:t>nstitucionalizar disciplina y evitar regresión.</w:t>
      </w:r>
    </w:p>
    <w:p w14:paraId="15FB5A15" w14:textId="77777777" w:rsidR="00322223" w:rsidRPr="00322223" w:rsidRDefault="00322223" w:rsidP="00322223">
      <w:pPr>
        <w:numPr>
          <w:ilvl w:val="0"/>
          <w:numId w:val="22"/>
        </w:numPr>
        <w:rPr>
          <w:b/>
          <w:bCs/>
        </w:rPr>
      </w:pPr>
      <w:proofErr w:type="spellStart"/>
      <w:r w:rsidRPr="00322223">
        <w:rPr>
          <w:b/>
          <w:bCs/>
        </w:rPr>
        <w:t>Herramientas</w:t>
      </w:r>
      <w:proofErr w:type="spellEnd"/>
      <w:r w:rsidRPr="00322223">
        <w:rPr>
          <w:b/>
          <w:bCs/>
        </w:rPr>
        <w:t xml:space="preserve">: </w:t>
      </w:r>
      <w:r w:rsidRPr="00322223">
        <w:t xml:space="preserve">Lean Six Sigma (SPC, Ishikawa, 5 Whys), </w:t>
      </w:r>
      <w:proofErr w:type="spellStart"/>
      <w:r w:rsidRPr="00322223">
        <w:t>auditorías</w:t>
      </w:r>
      <w:proofErr w:type="spellEnd"/>
      <w:r w:rsidRPr="00322223">
        <w:t>, KPIs post</w:t>
      </w:r>
      <w:r w:rsidRPr="00322223">
        <w:noBreakHyphen/>
      </w:r>
      <w:proofErr w:type="spellStart"/>
      <w:r w:rsidRPr="00322223">
        <w:t>implementación</w:t>
      </w:r>
      <w:proofErr w:type="spellEnd"/>
      <w:r w:rsidRPr="00322223">
        <w:t>, Kaizen.</w:t>
      </w:r>
    </w:p>
    <w:p w14:paraId="25F1CE2C" w14:textId="77777777" w:rsidR="00322223" w:rsidRPr="00C50398" w:rsidRDefault="00322223" w:rsidP="00322223">
      <w:pPr>
        <w:numPr>
          <w:ilvl w:val="0"/>
          <w:numId w:val="22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 xml:space="preserve">Entregables: </w:t>
      </w:r>
      <w:r w:rsidRPr="00322223">
        <w:rPr>
          <w:lang w:val="es-ES"/>
        </w:rPr>
        <w:t>T</w:t>
      </w:r>
      <w:r w:rsidRPr="00322223">
        <w:rPr>
          <w:lang w:val="es-ES"/>
        </w:rPr>
        <w:t>ablero de desempeño, auditorías de rol/proceso, círculos de mejora.</w:t>
      </w:r>
    </w:p>
    <w:p w14:paraId="24E48774" w14:textId="77777777" w:rsidR="00C50398" w:rsidRDefault="00C50398" w:rsidP="00C50398">
      <w:pPr>
        <w:ind w:left="1440"/>
        <w:rPr>
          <w:b/>
          <w:bCs/>
          <w:lang w:val="es-ES"/>
        </w:rPr>
      </w:pPr>
    </w:p>
    <w:p w14:paraId="2BA39821" w14:textId="7E16DF27" w:rsidR="00322223" w:rsidRDefault="00322223" w:rsidP="00322223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     </w:t>
      </w:r>
      <w:r w:rsidRPr="00322223">
        <w:rPr>
          <w:b/>
          <w:bCs/>
          <w:lang w:val="es-ES"/>
        </w:rPr>
        <w:t xml:space="preserve">3. </w:t>
      </w:r>
      <w:proofErr w:type="spellStart"/>
      <w:r>
        <w:rPr>
          <w:b/>
          <w:bCs/>
          <w:lang w:val="es-ES"/>
        </w:rPr>
        <w:t>Evaluacion</w:t>
      </w:r>
      <w:proofErr w:type="spellEnd"/>
      <w:r>
        <w:rPr>
          <w:b/>
          <w:bCs/>
          <w:lang w:val="es-ES"/>
        </w:rPr>
        <w:t xml:space="preserve"> de impacto</w:t>
      </w:r>
      <w:r w:rsidR="00C50398">
        <w:rPr>
          <w:b/>
          <w:bCs/>
          <w:lang w:val="es-ES"/>
        </w:rPr>
        <w:t>:</w:t>
      </w:r>
    </w:p>
    <w:p w14:paraId="772540A5" w14:textId="77777777" w:rsidR="00C50398" w:rsidRDefault="00322223" w:rsidP="00322223">
      <w:pPr>
        <w:pStyle w:val="ListParagraph"/>
        <w:numPr>
          <w:ilvl w:val="0"/>
          <w:numId w:val="12"/>
        </w:numPr>
        <w:rPr>
          <w:b/>
          <w:bCs/>
          <w:lang w:val="es-ES"/>
        </w:rPr>
      </w:pPr>
      <w:r w:rsidRPr="00322223">
        <w:rPr>
          <w:b/>
          <w:bCs/>
          <w:lang w:val="es-ES"/>
        </w:rPr>
        <w:t>Fase 1: Medición de resultados iniciales</w:t>
      </w:r>
    </w:p>
    <w:p w14:paraId="12987BFE" w14:textId="5C1F0BF4" w:rsidR="00C50398" w:rsidRDefault="00322223" w:rsidP="00C50398">
      <w:pPr>
        <w:pStyle w:val="ListParagraph"/>
        <w:rPr>
          <w:b/>
          <w:bCs/>
          <w:lang w:val="es-ES"/>
        </w:rPr>
      </w:pPr>
      <w:r w:rsidRPr="00322223">
        <w:rPr>
          <w:b/>
          <w:bCs/>
          <w:lang w:val="es-ES"/>
        </w:rPr>
        <w:br/>
      </w:r>
      <w:proofErr w:type="spellStart"/>
      <w:r w:rsidRPr="00322223">
        <w:rPr>
          <w:b/>
          <w:bCs/>
          <w:lang w:val="es-ES"/>
        </w:rPr>
        <w:t>o</w:t>
      </w:r>
      <w:proofErr w:type="spellEnd"/>
      <w:r w:rsidRPr="00322223">
        <w:rPr>
          <w:b/>
          <w:bCs/>
          <w:lang w:val="es-ES"/>
        </w:rPr>
        <w:t xml:space="preserve"> Objetivo: </w:t>
      </w:r>
      <w:r w:rsidR="00C50398">
        <w:rPr>
          <w:lang w:val="es-ES"/>
        </w:rPr>
        <w:t>C</w:t>
      </w:r>
      <w:r w:rsidRPr="00C50398">
        <w:rPr>
          <w:lang w:val="es-ES"/>
        </w:rPr>
        <w:t xml:space="preserve">omparar desempeño </w:t>
      </w:r>
      <w:proofErr w:type="spellStart"/>
      <w:r w:rsidRPr="00C50398">
        <w:rPr>
          <w:lang w:val="es-ES"/>
        </w:rPr>
        <w:t>post</w:t>
      </w:r>
      <w:r w:rsidRPr="00C50398">
        <w:rPr>
          <w:lang w:val="es-ES"/>
        </w:rPr>
        <w:noBreakHyphen/>
        <w:t>implementación</w:t>
      </w:r>
      <w:proofErr w:type="spellEnd"/>
      <w:r w:rsidRPr="00C50398">
        <w:rPr>
          <w:lang w:val="es-ES"/>
        </w:rPr>
        <w:t xml:space="preserve"> contra la línea base levantada en el diagnóstico.</w:t>
      </w:r>
    </w:p>
    <w:p w14:paraId="30FF7D3B" w14:textId="14DA37B9" w:rsidR="00322223" w:rsidRPr="00322223" w:rsidRDefault="00322223" w:rsidP="00C50398">
      <w:pPr>
        <w:pStyle w:val="ListParagraph"/>
        <w:rPr>
          <w:b/>
          <w:bCs/>
          <w:lang w:val="es-ES"/>
        </w:rPr>
      </w:pPr>
      <w:r w:rsidRPr="00322223">
        <w:rPr>
          <w:b/>
          <w:bCs/>
          <w:lang w:val="es-ES"/>
        </w:rPr>
        <w:br/>
        <w:t>o Herramientas:</w:t>
      </w:r>
    </w:p>
    <w:p w14:paraId="5473FB8D" w14:textId="77777777" w:rsidR="00322223" w:rsidRPr="00322223" w:rsidRDefault="00322223" w:rsidP="00C50398">
      <w:pPr>
        <w:ind w:left="720"/>
        <w:rPr>
          <w:lang w:val="es-ES"/>
        </w:rPr>
      </w:pPr>
      <w:proofErr w:type="spellStart"/>
      <w:r w:rsidRPr="00322223">
        <w:rPr>
          <w:lang w:val="es-ES"/>
        </w:rPr>
        <w:t>KPIs</w:t>
      </w:r>
      <w:proofErr w:type="spellEnd"/>
      <w:r w:rsidRPr="00322223">
        <w:rPr>
          <w:lang w:val="es-ES"/>
        </w:rPr>
        <w:t xml:space="preserve"> de eficiencia y productividad: Para medir tiempo de ciclo, </w:t>
      </w:r>
      <w:proofErr w:type="spellStart"/>
      <w:r w:rsidRPr="00322223">
        <w:rPr>
          <w:lang w:val="es-ES"/>
        </w:rPr>
        <w:t>throughput</w:t>
      </w:r>
      <w:proofErr w:type="spellEnd"/>
      <w:r w:rsidRPr="00322223">
        <w:rPr>
          <w:lang w:val="es-ES"/>
        </w:rPr>
        <w:t xml:space="preserve"> por FTE y tasa de retrabajo.</w:t>
      </w:r>
    </w:p>
    <w:p w14:paraId="00863621" w14:textId="77777777" w:rsidR="00322223" w:rsidRPr="00322223" w:rsidRDefault="00322223" w:rsidP="00C50398">
      <w:pPr>
        <w:ind w:left="720"/>
        <w:rPr>
          <w:lang w:val="es-ES"/>
        </w:rPr>
      </w:pPr>
      <w:r w:rsidRPr="00322223">
        <w:rPr>
          <w:lang w:val="es-ES"/>
        </w:rPr>
        <w:t xml:space="preserve">Tablero comparativo </w:t>
      </w:r>
      <w:proofErr w:type="spellStart"/>
      <w:r w:rsidRPr="00322223">
        <w:rPr>
          <w:lang w:val="es-ES"/>
        </w:rPr>
        <w:t>before</w:t>
      </w:r>
      <w:proofErr w:type="spellEnd"/>
      <w:r w:rsidRPr="00322223">
        <w:rPr>
          <w:lang w:val="es-ES"/>
        </w:rPr>
        <w:t>/after: Para visualizar mejoras en indicadores clave.</w:t>
      </w:r>
    </w:p>
    <w:p w14:paraId="37D744AA" w14:textId="08B356D1" w:rsidR="00322223" w:rsidRPr="00C50398" w:rsidRDefault="00322223" w:rsidP="00C50398">
      <w:pPr>
        <w:ind w:left="720"/>
        <w:rPr>
          <w:lang w:val="es-ES"/>
        </w:rPr>
      </w:pPr>
      <w:r w:rsidRPr="00322223">
        <w:rPr>
          <w:lang w:val="es-ES"/>
        </w:rPr>
        <w:t>Auditorías de proceso: Para verificar cumplimiento de estándares definidos.</w:t>
      </w:r>
      <w:r w:rsidRPr="00322223">
        <w:rPr>
          <w:lang w:val="es-ES"/>
        </w:rPr>
        <w:br/>
        <w:t>Entregables: reporte de resultados iniciales, tablero de comparación, informe de auditoría.</w:t>
      </w:r>
    </w:p>
    <w:p w14:paraId="5B4B9C10" w14:textId="1B08D495" w:rsidR="00322223" w:rsidRDefault="00322223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Resultado esperado: </w:t>
      </w:r>
      <w:r w:rsidR="00C50398">
        <w:rPr>
          <w:lang w:val="es-ES"/>
        </w:rPr>
        <w:t>E</w:t>
      </w:r>
      <w:r w:rsidRPr="00C50398">
        <w:rPr>
          <w:lang w:val="es-ES"/>
        </w:rPr>
        <w:t>videncia objetiva de mejora respecto a la línea base definida en la Fase 1 de la Propuesta metodológica (Descubrimiento y línea base).</w:t>
      </w:r>
    </w:p>
    <w:p w14:paraId="13BED1F8" w14:textId="77777777" w:rsidR="00C50398" w:rsidRDefault="00C50398" w:rsidP="00C50398">
      <w:pPr>
        <w:ind w:left="720"/>
        <w:rPr>
          <w:lang w:val="es-ES"/>
        </w:rPr>
      </w:pPr>
    </w:p>
    <w:p w14:paraId="74130EB1" w14:textId="77777777" w:rsidR="00C50398" w:rsidRPr="00C50398" w:rsidRDefault="00C50398" w:rsidP="00C50398">
      <w:pPr>
        <w:pStyle w:val="ListParagraph"/>
        <w:numPr>
          <w:ilvl w:val="0"/>
          <w:numId w:val="12"/>
        </w:numPr>
        <w:rPr>
          <w:lang w:val="es-ES"/>
        </w:rPr>
      </w:pPr>
      <w:r w:rsidRPr="00C50398">
        <w:rPr>
          <w:b/>
          <w:bCs/>
          <w:lang w:val="es-ES"/>
        </w:rPr>
        <w:t>Fase 2: Evaluación de coordinación inter</w:t>
      </w:r>
      <w:r w:rsidRPr="00C50398">
        <w:rPr>
          <w:b/>
          <w:bCs/>
          <w:lang w:val="es-ES"/>
        </w:rPr>
        <w:noBreakHyphen/>
        <w:t>áreas</w:t>
      </w:r>
    </w:p>
    <w:p w14:paraId="7F387D3E" w14:textId="3D8A0C9F" w:rsidR="00C50398" w:rsidRPr="00C50398" w:rsidRDefault="00C50398" w:rsidP="00C50398">
      <w:pPr>
        <w:pStyle w:val="ListParagraph"/>
        <w:rPr>
          <w:lang w:val="es-ES"/>
        </w:rPr>
      </w:pPr>
      <w:r w:rsidRPr="00C50398">
        <w:rPr>
          <w:lang w:val="es-ES"/>
        </w:rPr>
        <w:br/>
      </w:r>
      <w:proofErr w:type="spellStart"/>
      <w:r w:rsidRPr="00C50398">
        <w:rPr>
          <w:lang w:val="es-ES"/>
        </w:rPr>
        <w:t>o</w:t>
      </w:r>
      <w:proofErr w:type="spellEnd"/>
      <w:r w:rsidRPr="00C50398">
        <w:rPr>
          <w:lang w:val="es-ES"/>
        </w:rPr>
        <w:t xml:space="preserve"> </w:t>
      </w:r>
      <w:r w:rsidRPr="00C50398">
        <w:rPr>
          <w:b/>
          <w:bCs/>
          <w:lang w:val="es-ES"/>
        </w:rPr>
        <w:t>Objetivo:</w:t>
      </w:r>
      <w:r w:rsidRPr="00C50398">
        <w:rPr>
          <w:lang w:val="es-ES"/>
        </w:rPr>
        <w:t xml:space="preserve"> validar si la nueva estructura y roles reducen escalaciones y conflictos de prioridad.</w:t>
      </w:r>
      <w:r w:rsidRPr="00C50398">
        <w:rPr>
          <w:lang w:val="es-ES"/>
        </w:rPr>
        <w:br/>
        <w:t xml:space="preserve">o </w:t>
      </w:r>
      <w:r w:rsidRPr="00C50398">
        <w:rPr>
          <w:b/>
          <w:bCs/>
          <w:lang w:val="es-ES"/>
        </w:rPr>
        <w:t>Herramientas:</w:t>
      </w:r>
    </w:p>
    <w:p w14:paraId="3529AC4F" w14:textId="77777777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>Matriz RACI actualizada: Para confirmar claridad de responsabilidades.</w:t>
      </w:r>
    </w:p>
    <w:p w14:paraId="1AC4250C" w14:textId="77777777" w:rsidR="00C50398" w:rsidRPr="00C50398" w:rsidRDefault="00C50398" w:rsidP="00C50398">
      <w:pPr>
        <w:ind w:left="720"/>
        <w:rPr>
          <w:lang w:val="es-ES"/>
        </w:rPr>
      </w:pPr>
      <w:proofErr w:type="spellStart"/>
      <w:r w:rsidRPr="00C50398">
        <w:rPr>
          <w:lang w:val="es-ES"/>
        </w:rPr>
        <w:t>KPIs</w:t>
      </w:r>
      <w:proofErr w:type="spellEnd"/>
      <w:r w:rsidRPr="00C50398">
        <w:rPr>
          <w:lang w:val="es-ES"/>
        </w:rPr>
        <w:t xml:space="preserve"> de coordinación: Para medir número de escalaciones y tiempos de resolución inter</w:t>
      </w:r>
      <w:r w:rsidRPr="00C50398">
        <w:rPr>
          <w:lang w:val="es-ES"/>
        </w:rPr>
        <w:noBreakHyphen/>
        <w:t>áreas.</w:t>
      </w:r>
    </w:p>
    <w:p w14:paraId="1362E4C0" w14:textId="4129DC01" w:rsid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>Encuestas rápidas: Para captar percepción de alineación y comunicación.</w:t>
      </w:r>
    </w:p>
    <w:p w14:paraId="1C59C167" w14:textId="03D9449D" w:rsid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Entregables: </w:t>
      </w:r>
      <w:r>
        <w:rPr>
          <w:lang w:val="es-ES"/>
        </w:rPr>
        <w:t>M</w:t>
      </w:r>
      <w:r w:rsidRPr="00C50398">
        <w:rPr>
          <w:lang w:val="es-ES"/>
        </w:rPr>
        <w:t>atriz RACI final, reporte de coordinación, resultados de encuestas</w:t>
      </w:r>
    </w:p>
    <w:p w14:paraId="71CE08BC" w14:textId="6331A4C8" w:rsid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Resultado esperado: </w:t>
      </w:r>
      <w:r>
        <w:rPr>
          <w:lang w:val="es-ES"/>
        </w:rPr>
        <w:t>C</w:t>
      </w:r>
      <w:r w:rsidRPr="00C50398">
        <w:rPr>
          <w:lang w:val="es-ES"/>
        </w:rPr>
        <w:t>onfirmación de que el rediseño organizacional de la Fase 2 de la Propuesta metodológica (Diseño organizacional) generó mayor claridad y coordinación.</w:t>
      </w:r>
    </w:p>
    <w:p w14:paraId="11A45DBD" w14:textId="77777777" w:rsidR="00C50398" w:rsidRPr="00C50398" w:rsidRDefault="00C50398" w:rsidP="00C50398">
      <w:pPr>
        <w:ind w:left="720"/>
        <w:rPr>
          <w:lang w:val="es-ES"/>
        </w:rPr>
      </w:pPr>
    </w:p>
    <w:p w14:paraId="790E4CD5" w14:textId="77777777" w:rsidR="00C50398" w:rsidRPr="00C50398" w:rsidRDefault="00C50398" w:rsidP="00C50398">
      <w:pPr>
        <w:pStyle w:val="ListParagraph"/>
        <w:numPr>
          <w:ilvl w:val="0"/>
          <w:numId w:val="12"/>
        </w:numPr>
        <w:rPr>
          <w:lang w:val="es-ES"/>
        </w:rPr>
      </w:pPr>
      <w:r w:rsidRPr="00C50398">
        <w:rPr>
          <w:b/>
          <w:bCs/>
          <w:lang w:val="es-ES"/>
        </w:rPr>
        <w:lastRenderedPageBreak/>
        <w:t>Fase 3: Evaluación cultural y de adopción</w:t>
      </w:r>
    </w:p>
    <w:p w14:paraId="72074B9D" w14:textId="77777777" w:rsidR="00C50398" w:rsidRDefault="00C50398" w:rsidP="00C50398">
      <w:pPr>
        <w:pStyle w:val="ListParagraph"/>
        <w:rPr>
          <w:lang w:val="es-ES"/>
        </w:rPr>
      </w:pPr>
      <w:r w:rsidRPr="00C50398">
        <w:rPr>
          <w:lang w:val="es-ES"/>
        </w:rPr>
        <w:br/>
      </w:r>
      <w:proofErr w:type="spellStart"/>
      <w:r w:rsidRPr="00C50398">
        <w:rPr>
          <w:lang w:val="es-ES"/>
        </w:rPr>
        <w:t>o</w:t>
      </w:r>
      <w:proofErr w:type="spellEnd"/>
      <w:r w:rsidRPr="00C50398">
        <w:rPr>
          <w:lang w:val="es-ES"/>
        </w:rPr>
        <w:t xml:space="preserve"> </w:t>
      </w:r>
      <w:r w:rsidRPr="00C50398">
        <w:rPr>
          <w:b/>
          <w:bCs/>
          <w:lang w:val="es-ES"/>
        </w:rPr>
        <w:t>Objetivo:</w:t>
      </w:r>
      <w:r w:rsidRPr="00C50398">
        <w:rPr>
          <w:lang w:val="es-ES"/>
        </w:rPr>
        <w:t xml:space="preserve"> </w:t>
      </w:r>
      <w:r>
        <w:rPr>
          <w:lang w:val="es-ES"/>
        </w:rPr>
        <w:t>M</w:t>
      </w:r>
      <w:r w:rsidRPr="00C50398">
        <w:rPr>
          <w:lang w:val="es-ES"/>
        </w:rPr>
        <w:t>edir nivel de aceptación y uso de nuevas prácticas.</w:t>
      </w:r>
    </w:p>
    <w:p w14:paraId="65ADD0FB" w14:textId="4F650896" w:rsidR="00C50398" w:rsidRPr="00C50398" w:rsidRDefault="00C50398" w:rsidP="00C50398">
      <w:pPr>
        <w:pStyle w:val="ListParagraph"/>
        <w:rPr>
          <w:lang w:val="es-ES"/>
        </w:rPr>
      </w:pPr>
      <w:r w:rsidRPr="00C50398">
        <w:rPr>
          <w:lang w:val="es-ES"/>
        </w:rPr>
        <w:br/>
        <w:t xml:space="preserve">o </w:t>
      </w:r>
      <w:r w:rsidRPr="00C50398">
        <w:rPr>
          <w:b/>
          <w:bCs/>
          <w:lang w:val="es-ES"/>
        </w:rPr>
        <w:t>Herramientas:</w:t>
      </w:r>
    </w:p>
    <w:p w14:paraId="583714F5" w14:textId="77777777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>Modelo ADKAR: Para evaluar conciencia, deseo, conocimiento, habilidad y refuerzo.</w:t>
      </w:r>
    </w:p>
    <w:p w14:paraId="542BEACC" w14:textId="77777777" w:rsidR="00C50398" w:rsidRPr="00C50398" w:rsidRDefault="00C50398" w:rsidP="00C50398">
      <w:pPr>
        <w:ind w:left="720"/>
        <w:rPr>
          <w:lang w:val="es-ES"/>
        </w:rPr>
      </w:pPr>
      <w:proofErr w:type="spellStart"/>
      <w:r w:rsidRPr="00C50398">
        <w:rPr>
          <w:lang w:val="es-ES"/>
        </w:rPr>
        <w:t>KPIs</w:t>
      </w:r>
      <w:proofErr w:type="spellEnd"/>
      <w:r w:rsidRPr="00C50398">
        <w:rPr>
          <w:lang w:val="es-ES"/>
        </w:rPr>
        <w:t xml:space="preserve"> de adopción: % de colaboradores capacitados y % de procesos aplicados correctamente.</w:t>
      </w:r>
    </w:p>
    <w:p w14:paraId="450437FE" w14:textId="4D72D0F2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Entrevistas </w:t>
      </w:r>
      <w:r>
        <w:rPr>
          <w:lang w:val="es-ES"/>
        </w:rPr>
        <w:t>C</w:t>
      </w:r>
      <w:r w:rsidRPr="00C50398">
        <w:rPr>
          <w:lang w:val="es-ES"/>
        </w:rPr>
        <w:t>ualitativas: Para identificar barreras culturales persistentes.</w:t>
      </w:r>
    </w:p>
    <w:p w14:paraId="579E720A" w14:textId="08D0D91E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Entregables: </w:t>
      </w:r>
      <w:r>
        <w:rPr>
          <w:lang w:val="es-ES"/>
        </w:rPr>
        <w:t>I</w:t>
      </w:r>
      <w:r w:rsidRPr="00C50398">
        <w:rPr>
          <w:lang w:val="es-ES"/>
        </w:rPr>
        <w:t>nforme de adopción, resultados de encuestas ADKAR, reporte de entrevistas.</w:t>
      </w:r>
    </w:p>
    <w:p w14:paraId="33DB6E40" w14:textId="0082C4B9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Resultado esperado: </w:t>
      </w:r>
      <w:r>
        <w:rPr>
          <w:lang w:val="es-ES"/>
        </w:rPr>
        <w:t>V</w:t>
      </w:r>
      <w:r w:rsidRPr="00C50398">
        <w:rPr>
          <w:lang w:val="es-ES"/>
        </w:rPr>
        <w:t>alidación de que la Fase 3 de la Propuesta metodológica (Implementación y gestión del cambio) logró la adopción cultural y operativa prevista.</w:t>
      </w:r>
    </w:p>
    <w:p w14:paraId="27E1D85E" w14:textId="77777777" w:rsidR="00C50398" w:rsidRDefault="00C50398" w:rsidP="00C50398">
      <w:pPr>
        <w:ind w:left="720"/>
        <w:rPr>
          <w:lang w:val="es-ES"/>
        </w:rPr>
      </w:pPr>
    </w:p>
    <w:p w14:paraId="297AB60E" w14:textId="77777777" w:rsidR="00C50398" w:rsidRPr="00C50398" w:rsidRDefault="00C50398" w:rsidP="00C50398">
      <w:pPr>
        <w:pStyle w:val="ListParagraph"/>
        <w:numPr>
          <w:ilvl w:val="0"/>
          <w:numId w:val="12"/>
        </w:numPr>
        <w:rPr>
          <w:lang w:val="es-ES"/>
        </w:rPr>
      </w:pPr>
      <w:r w:rsidRPr="00C50398">
        <w:rPr>
          <w:b/>
          <w:bCs/>
          <w:lang w:val="es-ES"/>
        </w:rPr>
        <w:t>Fase 4: Impacto financiero y estratégico</w:t>
      </w:r>
    </w:p>
    <w:p w14:paraId="19753A77" w14:textId="273CB040" w:rsidR="00C50398" w:rsidRDefault="00C50398" w:rsidP="00C50398">
      <w:pPr>
        <w:pStyle w:val="ListParagraph"/>
        <w:rPr>
          <w:lang w:val="es-ES"/>
        </w:rPr>
      </w:pPr>
      <w:r w:rsidRPr="00C50398">
        <w:rPr>
          <w:lang w:val="es-ES"/>
        </w:rPr>
        <w:br/>
      </w:r>
      <w:proofErr w:type="spellStart"/>
      <w:r w:rsidRPr="00C50398">
        <w:rPr>
          <w:lang w:val="es-ES"/>
        </w:rPr>
        <w:t>o</w:t>
      </w:r>
      <w:proofErr w:type="spellEnd"/>
      <w:r w:rsidRPr="00C50398">
        <w:rPr>
          <w:lang w:val="es-ES"/>
        </w:rPr>
        <w:t xml:space="preserve"> </w:t>
      </w:r>
      <w:r w:rsidRPr="00C50398">
        <w:rPr>
          <w:b/>
          <w:bCs/>
          <w:lang w:val="es-ES"/>
        </w:rPr>
        <w:t>Objetivo:</w:t>
      </w:r>
      <w:r w:rsidRPr="00C50398">
        <w:rPr>
          <w:lang w:val="es-ES"/>
        </w:rPr>
        <w:t xml:space="preserve"> </w:t>
      </w:r>
      <w:r>
        <w:rPr>
          <w:lang w:val="es-ES"/>
        </w:rPr>
        <w:t>C</w:t>
      </w:r>
      <w:r w:rsidRPr="00C50398">
        <w:rPr>
          <w:lang w:val="es-ES"/>
        </w:rPr>
        <w:t>uantificar beneficios económicos y estratégicos derivados de la intervención.</w:t>
      </w:r>
    </w:p>
    <w:p w14:paraId="7842CC16" w14:textId="63A704EF" w:rsidR="00C50398" w:rsidRPr="00C50398" w:rsidRDefault="00C50398" w:rsidP="00C50398">
      <w:pPr>
        <w:pStyle w:val="ListParagraph"/>
        <w:rPr>
          <w:lang w:val="es-ES"/>
        </w:rPr>
      </w:pPr>
      <w:r w:rsidRPr="00C50398">
        <w:rPr>
          <w:lang w:val="es-ES"/>
        </w:rPr>
        <w:br/>
        <w:t xml:space="preserve">o </w:t>
      </w:r>
      <w:r w:rsidRPr="00C50398">
        <w:rPr>
          <w:b/>
          <w:bCs/>
          <w:lang w:val="es-ES"/>
        </w:rPr>
        <w:t>Herramientas:</w:t>
      </w:r>
    </w:p>
    <w:p w14:paraId="359C69FE" w14:textId="2E57FD4B" w:rsidR="00C50398" w:rsidRPr="00C50398" w:rsidRDefault="00C50398" w:rsidP="00C50398">
      <w:pPr>
        <w:ind w:left="720"/>
        <w:rPr>
          <w:lang w:val="es-ES"/>
        </w:rPr>
      </w:pPr>
      <w:proofErr w:type="spellStart"/>
      <w:r w:rsidRPr="00C50398">
        <w:rPr>
          <w:lang w:val="es-ES"/>
        </w:rPr>
        <w:t>KPIs</w:t>
      </w:r>
      <w:proofErr w:type="spellEnd"/>
      <w:r w:rsidRPr="00C50398">
        <w:rPr>
          <w:lang w:val="es-ES"/>
        </w:rPr>
        <w:t xml:space="preserve"> financieros: </w:t>
      </w:r>
      <w:r>
        <w:rPr>
          <w:lang w:val="es-ES"/>
        </w:rPr>
        <w:t>R</w:t>
      </w:r>
      <w:r w:rsidRPr="00C50398">
        <w:rPr>
          <w:lang w:val="es-ES"/>
        </w:rPr>
        <w:t>educción de costos unitarios, incremento de productividad.</w:t>
      </w:r>
    </w:p>
    <w:p w14:paraId="4C9B14CE" w14:textId="77777777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>Matriz FODA actualizada: Para reflejar nuevas fortalezas y oportunidades.</w:t>
      </w:r>
    </w:p>
    <w:p w14:paraId="5B96D591" w14:textId="45492A6C" w:rsid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>PESTEL: Para validar resiliencia frente a factores externos.</w:t>
      </w:r>
    </w:p>
    <w:p w14:paraId="21DD63C4" w14:textId="225E1A90" w:rsid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Entregables: </w:t>
      </w:r>
      <w:r>
        <w:rPr>
          <w:lang w:val="es-ES"/>
        </w:rPr>
        <w:t>R</w:t>
      </w:r>
      <w:r w:rsidRPr="00C50398">
        <w:rPr>
          <w:lang w:val="es-ES"/>
        </w:rPr>
        <w:t xml:space="preserve">eporte financiero, FODA actualizado, análisis PESTEL </w:t>
      </w:r>
      <w:proofErr w:type="spellStart"/>
      <w:r w:rsidRPr="00C50398">
        <w:rPr>
          <w:lang w:val="es-ES"/>
        </w:rPr>
        <w:t>post</w:t>
      </w:r>
      <w:r w:rsidRPr="00C50398">
        <w:rPr>
          <w:lang w:val="es-ES"/>
        </w:rPr>
        <w:noBreakHyphen/>
        <w:t>implementación</w:t>
      </w:r>
      <w:proofErr w:type="spellEnd"/>
      <w:r w:rsidRPr="00C50398">
        <w:rPr>
          <w:lang w:val="es-ES"/>
        </w:rPr>
        <w:t>.</w:t>
      </w:r>
    </w:p>
    <w:p w14:paraId="747A1360" w14:textId="6A98FC65" w:rsidR="00C50398" w:rsidRPr="00C50398" w:rsidRDefault="00C50398" w:rsidP="00C50398">
      <w:pPr>
        <w:ind w:left="720"/>
        <w:rPr>
          <w:lang w:val="es-ES"/>
        </w:rPr>
      </w:pPr>
      <w:r w:rsidRPr="00C50398">
        <w:rPr>
          <w:lang w:val="es-ES"/>
        </w:rPr>
        <w:t xml:space="preserve">Resultado esperado: </w:t>
      </w:r>
      <w:r>
        <w:rPr>
          <w:lang w:val="es-ES"/>
        </w:rPr>
        <w:t>D</w:t>
      </w:r>
      <w:r w:rsidRPr="00C50398">
        <w:rPr>
          <w:lang w:val="es-ES"/>
        </w:rPr>
        <w:t>emostración de que la Fase 4 de la Propuesta metodológica (Estabilización y mejora continua) se tradujo en beneficios tangibles y sostenibles</w:t>
      </w:r>
    </w:p>
    <w:p w14:paraId="25FA10C6" w14:textId="24247A7C" w:rsidR="00C50398" w:rsidRDefault="00C50398" w:rsidP="00C50398">
      <w:pPr>
        <w:rPr>
          <w:lang w:val="es-ES"/>
        </w:rPr>
      </w:pPr>
    </w:p>
    <w:p w14:paraId="1480A4E8" w14:textId="77777777" w:rsidR="0053094C" w:rsidRDefault="0053094C" w:rsidP="00C50398">
      <w:pPr>
        <w:rPr>
          <w:lang w:val="es-ES"/>
        </w:rPr>
      </w:pPr>
    </w:p>
    <w:p w14:paraId="7668D4A9" w14:textId="77777777" w:rsidR="0053094C" w:rsidRDefault="0053094C" w:rsidP="00C50398">
      <w:pPr>
        <w:rPr>
          <w:lang w:val="es-ES"/>
        </w:rPr>
      </w:pPr>
    </w:p>
    <w:p w14:paraId="01A13192" w14:textId="7891AF68" w:rsidR="00C50398" w:rsidRPr="00C50398" w:rsidRDefault="00C50398" w:rsidP="00C50398">
      <w:pPr>
        <w:rPr>
          <w:b/>
          <w:bCs/>
          <w:lang w:val="es-ES"/>
        </w:rPr>
      </w:pPr>
      <w:r w:rsidRPr="00C50398">
        <w:rPr>
          <w:b/>
          <w:bCs/>
          <w:lang w:val="es-ES"/>
        </w:rPr>
        <w:lastRenderedPageBreak/>
        <w:t>Cierre:</w:t>
      </w:r>
    </w:p>
    <w:p w14:paraId="0DF27944" w14:textId="77777777" w:rsidR="00C50398" w:rsidRDefault="00C50398" w:rsidP="00C50398">
      <w:pPr>
        <w:jc w:val="both"/>
        <w:rPr>
          <w:lang w:val="es-ES"/>
        </w:rPr>
      </w:pPr>
      <w:r w:rsidRPr="00C50398">
        <w:rPr>
          <w:lang w:val="es-ES"/>
        </w:rPr>
        <w:t xml:space="preserve">El diagnóstico realizado, sustentado en marcos de referencia reconocidos (7S de McKinsey, FODA, PESTEL, Lean </w:t>
      </w:r>
      <w:proofErr w:type="spellStart"/>
      <w:r w:rsidRPr="00C50398">
        <w:rPr>
          <w:lang w:val="es-ES"/>
        </w:rPr>
        <w:t>Six</w:t>
      </w:r>
      <w:proofErr w:type="spellEnd"/>
      <w:r w:rsidRPr="00C50398">
        <w:rPr>
          <w:lang w:val="es-ES"/>
        </w:rPr>
        <w:t xml:space="preserve"> Sigma y ADKAR), permitió identificar con precisión las áreas críticas de coordinación, eficiencia y cultura organizacional. </w:t>
      </w:r>
    </w:p>
    <w:p w14:paraId="15E42C08" w14:textId="77777777" w:rsidR="00C50398" w:rsidRDefault="00C50398" w:rsidP="00C50398">
      <w:pPr>
        <w:jc w:val="both"/>
        <w:rPr>
          <w:lang w:val="es-ES"/>
        </w:rPr>
      </w:pPr>
      <w:r w:rsidRPr="00C50398">
        <w:rPr>
          <w:lang w:val="es-ES"/>
        </w:rPr>
        <w:t xml:space="preserve">El marco de análisis aseguró una interpretación integral de los hallazgos, mientras que la propuesta metodológica definió un camino estructurado de intervención en cuatro fases: levantamiento, rediseño, implementación y estabilización. </w:t>
      </w:r>
    </w:p>
    <w:p w14:paraId="7876C943" w14:textId="2A22D8CE" w:rsidR="00C50398" w:rsidRPr="00322223" w:rsidRDefault="00C50398" w:rsidP="00C50398">
      <w:pPr>
        <w:jc w:val="both"/>
        <w:rPr>
          <w:lang w:val="es-ES"/>
        </w:rPr>
      </w:pPr>
      <w:r w:rsidRPr="00C50398">
        <w:rPr>
          <w:lang w:val="es-ES"/>
        </w:rPr>
        <w:t>Finalmente, la evaluación de impacto establece los mecanismos para medir resultados tangibles en productividad, coordinación inter-áreas, adopción cultural y beneficios financieros. Con este enfoque, la organización no solo corrige sus debilidades actuales, sino que construye capacidades sostenibles para enfrentar el entorno y capturar nuevas oportunidades estratégicas.</w:t>
      </w:r>
    </w:p>
    <w:p w14:paraId="075E6E78" w14:textId="77777777" w:rsidR="00322223" w:rsidRPr="00322223" w:rsidRDefault="00322223" w:rsidP="00322223">
      <w:pPr>
        <w:rPr>
          <w:b/>
          <w:bCs/>
          <w:lang w:val="es-ES"/>
        </w:rPr>
      </w:pPr>
    </w:p>
    <w:p w14:paraId="0440D266" w14:textId="77777777" w:rsidR="00E55FD4" w:rsidRPr="00E55FD4" w:rsidRDefault="00E55FD4">
      <w:pPr>
        <w:rPr>
          <w:b/>
          <w:bCs/>
          <w:lang w:val="es-ES"/>
        </w:rPr>
      </w:pPr>
    </w:p>
    <w:sectPr w:rsidR="00E55FD4" w:rsidRPr="00E5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32A"/>
    <w:multiLevelType w:val="hybridMultilevel"/>
    <w:tmpl w:val="5762A3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F34053"/>
    <w:multiLevelType w:val="multilevel"/>
    <w:tmpl w:val="CE60B0B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D55"/>
    <w:multiLevelType w:val="multilevel"/>
    <w:tmpl w:val="A904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13832"/>
    <w:multiLevelType w:val="hybridMultilevel"/>
    <w:tmpl w:val="952A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485F"/>
    <w:multiLevelType w:val="multilevel"/>
    <w:tmpl w:val="35A0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305D2"/>
    <w:multiLevelType w:val="multilevel"/>
    <w:tmpl w:val="003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C4054"/>
    <w:multiLevelType w:val="multilevel"/>
    <w:tmpl w:val="3232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71638"/>
    <w:multiLevelType w:val="multilevel"/>
    <w:tmpl w:val="3E50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D2E19"/>
    <w:multiLevelType w:val="multilevel"/>
    <w:tmpl w:val="443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606CE"/>
    <w:multiLevelType w:val="multilevel"/>
    <w:tmpl w:val="68B0AA2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C1CAC"/>
    <w:multiLevelType w:val="multilevel"/>
    <w:tmpl w:val="9AC6441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B205B"/>
    <w:multiLevelType w:val="hybridMultilevel"/>
    <w:tmpl w:val="0FFEC89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CF46143"/>
    <w:multiLevelType w:val="multilevel"/>
    <w:tmpl w:val="220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3781D"/>
    <w:multiLevelType w:val="multilevel"/>
    <w:tmpl w:val="7704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F007B"/>
    <w:multiLevelType w:val="multilevel"/>
    <w:tmpl w:val="441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E14B1"/>
    <w:multiLevelType w:val="multilevel"/>
    <w:tmpl w:val="10EE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670DF"/>
    <w:multiLevelType w:val="multilevel"/>
    <w:tmpl w:val="BDC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23511"/>
    <w:multiLevelType w:val="multilevel"/>
    <w:tmpl w:val="086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973A04"/>
    <w:multiLevelType w:val="multilevel"/>
    <w:tmpl w:val="E56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22027"/>
    <w:multiLevelType w:val="multilevel"/>
    <w:tmpl w:val="5A3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365BF"/>
    <w:multiLevelType w:val="multilevel"/>
    <w:tmpl w:val="471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E68D3"/>
    <w:multiLevelType w:val="multilevel"/>
    <w:tmpl w:val="43F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A29C3"/>
    <w:multiLevelType w:val="multilevel"/>
    <w:tmpl w:val="A48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56186"/>
    <w:multiLevelType w:val="hybridMultilevel"/>
    <w:tmpl w:val="2DD47E5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D20855"/>
    <w:multiLevelType w:val="multilevel"/>
    <w:tmpl w:val="C1B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E33E0"/>
    <w:multiLevelType w:val="hybridMultilevel"/>
    <w:tmpl w:val="D59AE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8746034">
    <w:abstractNumId w:val="12"/>
  </w:num>
  <w:num w:numId="2" w16cid:durableId="187182531">
    <w:abstractNumId w:val="5"/>
  </w:num>
  <w:num w:numId="3" w16cid:durableId="585962437">
    <w:abstractNumId w:val="21"/>
  </w:num>
  <w:num w:numId="4" w16cid:durableId="1840580598">
    <w:abstractNumId w:val="1"/>
  </w:num>
  <w:num w:numId="5" w16cid:durableId="1109278127">
    <w:abstractNumId w:val="9"/>
  </w:num>
  <w:num w:numId="6" w16cid:durableId="2014724450">
    <w:abstractNumId w:val="0"/>
  </w:num>
  <w:num w:numId="7" w16cid:durableId="1557738287">
    <w:abstractNumId w:val="11"/>
  </w:num>
  <w:num w:numId="8" w16cid:durableId="1498494928">
    <w:abstractNumId w:val="23"/>
  </w:num>
  <w:num w:numId="9" w16cid:durableId="594631428">
    <w:abstractNumId w:val="17"/>
  </w:num>
  <w:num w:numId="10" w16cid:durableId="356541776">
    <w:abstractNumId w:val="2"/>
  </w:num>
  <w:num w:numId="11" w16cid:durableId="1671371421">
    <w:abstractNumId w:val="20"/>
  </w:num>
  <w:num w:numId="12" w16cid:durableId="286666618">
    <w:abstractNumId w:val="3"/>
  </w:num>
  <w:num w:numId="13" w16cid:durableId="1197815661">
    <w:abstractNumId w:val="25"/>
  </w:num>
  <w:num w:numId="14" w16cid:durableId="691758355">
    <w:abstractNumId w:val="18"/>
  </w:num>
  <w:num w:numId="15" w16cid:durableId="1753505547">
    <w:abstractNumId w:val="19"/>
  </w:num>
  <w:num w:numId="16" w16cid:durableId="1291983955">
    <w:abstractNumId w:val="7"/>
  </w:num>
  <w:num w:numId="17" w16cid:durableId="1462264220">
    <w:abstractNumId w:val="14"/>
  </w:num>
  <w:num w:numId="18" w16cid:durableId="337999364">
    <w:abstractNumId w:val="24"/>
  </w:num>
  <w:num w:numId="19" w16cid:durableId="213202520">
    <w:abstractNumId w:val="8"/>
  </w:num>
  <w:num w:numId="20" w16cid:durableId="963580391">
    <w:abstractNumId w:val="4"/>
  </w:num>
  <w:num w:numId="21" w16cid:durableId="1538733503">
    <w:abstractNumId w:val="22"/>
  </w:num>
  <w:num w:numId="22" w16cid:durableId="499660351">
    <w:abstractNumId w:val="10"/>
  </w:num>
  <w:num w:numId="23" w16cid:durableId="1645430136">
    <w:abstractNumId w:val="6"/>
  </w:num>
  <w:num w:numId="24" w16cid:durableId="1552955581">
    <w:abstractNumId w:val="16"/>
  </w:num>
  <w:num w:numId="25" w16cid:durableId="756097748">
    <w:abstractNumId w:val="15"/>
  </w:num>
  <w:num w:numId="26" w16cid:durableId="1111434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E"/>
    <w:rsid w:val="00322223"/>
    <w:rsid w:val="00352918"/>
    <w:rsid w:val="0053094C"/>
    <w:rsid w:val="0086098F"/>
    <w:rsid w:val="009375AC"/>
    <w:rsid w:val="00940A85"/>
    <w:rsid w:val="00B005CB"/>
    <w:rsid w:val="00BD2429"/>
    <w:rsid w:val="00C50398"/>
    <w:rsid w:val="00C53A0F"/>
    <w:rsid w:val="00D32E2E"/>
    <w:rsid w:val="00E55FD4"/>
    <w:rsid w:val="00F458AB"/>
    <w:rsid w:val="00F71430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5339"/>
  <w15:chartTrackingRefBased/>
  <w15:docId w15:val="{E6189279-4512-4470-894A-08ED6D7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Engenia x3</dc:creator>
  <cp:keywords/>
  <dc:description/>
  <cp:lastModifiedBy>Engenia x3</cp:lastModifiedBy>
  <cp:revision>1</cp:revision>
  <dcterms:created xsi:type="dcterms:W3CDTF">2025-11-27T01:46:00Z</dcterms:created>
  <dcterms:modified xsi:type="dcterms:W3CDTF">2025-11-27T03:43:00Z</dcterms:modified>
</cp:coreProperties>
</file>