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1E52" w14:textId="77D8FF11" w:rsidR="00620788" w:rsidRPr="00620788" w:rsidRDefault="00620788" w:rsidP="00620788">
      <w:pPr>
        <w:jc w:val="center"/>
        <w:rPr>
          <w:b/>
          <w:bCs/>
        </w:rPr>
      </w:pPr>
      <w:r w:rsidRPr="00620788">
        <w:rPr>
          <w:b/>
          <w:bCs/>
        </w:rPr>
        <w:t>Pasos para desarrollar una cultura organizacional digital</w:t>
      </w:r>
    </w:p>
    <w:p w14:paraId="310DFC4B" w14:textId="77777777" w:rsidR="00620788" w:rsidRPr="00620788" w:rsidRDefault="00620788" w:rsidP="00620788">
      <w:pPr>
        <w:rPr>
          <w:b/>
          <w:bCs/>
        </w:rPr>
      </w:pPr>
      <w:r w:rsidRPr="00620788">
        <w:rPr>
          <w:b/>
          <w:bCs/>
        </w:rPr>
        <w:t>1. Diagnóstico inicial</w:t>
      </w:r>
    </w:p>
    <w:p w14:paraId="00948E2F" w14:textId="77777777" w:rsidR="00620788" w:rsidRPr="00620788" w:rsidRDefault="00620788" w:rsidP="00620788">
      <w:pPr>
        <w:numPr>
          <w:ilvl w:val="0"/>
          <w:numId w:val="1"/>
        </w:numPr>
      </w:pPr>
      <w:r w:rsidRPr="00620788">
        <w:t>Analiza la cultura actual: valores, normas, estilos de liderazgo.</w:t>
      </w:r>
    </w:p>
    <w:p w14:paraId="5E1F58BF" w14:textId="77777777" w:rsidR="00620788" w:rsidRPr="00620788" w:rsidRDefault="00620788" w:rsidP="00620788">
      <w:pPr>
        <w:numPr>
          <w:ilvl w:val="0"/>
          <w:numId w:val="1"/>
        </w:numPr>
      </w:pPr>
      <w:r w:rsidRPr="00620788">
        <w:t>Identifica brechas entre lo que existe y lo que se necesita en digital (ej. confianza vs. control presencial).</w:t>
      </w:r>
    </w:p>
    <w:p w14:paraId="739C6FA7" w14:textId="77777777" w:rsidR="00620788" w:rsidRPr="00620788" w:rsidRDefault="00620788" w:rsidP="00620788">
      <w:pPr>
        <w:numPr>
          <w:ilvl w:val="0"/>
          <w:numId w:val="1"/>
        </w:numPr>
      </w:pPr>
      <w:r w:rsidRPr="00620788">
        <w:t>Herramienta útil: encuestas de clima, entrevistas, focus groups.</w:t>
      </w:r>
    </w:p>
    <w:p w14:paraId="53743DEC" w14:textId="77777777" w:rsidR="00620788" w:rsidRPr="00620788" w:rsidRDefault="00620788" w:rsidP="00620788">
      <w:pPr>
        <w:rPr>
          <w:b/>
          <w:bCs/>
        </w:rPr>
      </w:pPr>
      <w:r w:rsidRPr="00620788">
        <w:rPr>
          <w:b/>
          <w:bCs/>
        </w:rPr>
        <w:t>2. Definir visión y valores digitales</w:t>
      </w:r>
    </w:p>
    <w:p w14:paraId="2D786213" w14:textId="77777777" w:rsidR="00620788" w:rsidRPr="00620788" w:rsidRDefault="00620788" w:rsidP="00620788">
      <w:pPr>
        <w:numPr>
          <w:ilvl w:val="0"/>
          <w:numId w:val="2"/>
        </w:numPr>
      </w:pPr>
      <w:r w:rsidRPr="00620788">
        <w:t>Traduce los valores tradicionales a comportamientos digitales.</w:t>
      </w:r>
    </w:p>
    <w:p w14:paraId="7E57367C" w14:textId="4E035894" w:rsidR="00620788" w:rsidRPr="00620788" w:rsidRDefault="00620788" w:rsidP="00620788">
      <w:r w:rsidRPr="00620788">
        <w:t xml:space="preserve">Ejemplo: “transparencia” </w:t>
      </w:r>
      <w:r>
        <w:t xml:space="preserve">es para nosotros </w:t>
      </w:r>
      <w:r w:rsidRPr="00620788">
        <w:t>compartir avances en plataformas colaborativas.</w:t>
      </w:r>
    </w:p>
    <w:p w14:paraId="72D22D1A" w14:textId="77777777" w:rsidR="00620788" w:rsidRPr="00620788" w:rsidRDefault="00620788" w:rsidP="00620788">
      <w:pPr>
        <w:numPr>
          <w:ilvl w:val="0"/>
          <w:numId w:val="2"/>
        </w:numPr>
      </w:pPr>
      <w:r w:rsidRPr="00620788">
        <w:t>Establece una visión clara de cómo la organización quiere operar en entornos digitales.</w:t>
      </w:r>
    </w:p>
    <w:p w14:paraId="04193A9B" w14:textId="50BC1361" w:rsidR="00620788" w:rsidRPr="00620788" w:rsidRDefault="00620788" w:rsidP="00620788">
      <w:pPr>
        <w:numPr>
          <w:ilvl w:val="0"/>
          <w:numId w:val="2"/>
        </w:numPr>
      </w:pPr>
      <w:r w:rsidRPr="00620788">
        <w:t>Documento clave:</w:t>
      </w:r>
      <w:r>
        <w:t xml:space="preserve"> entregable </w:t>
      </w:r>
      <w:r w:rsidRPr="00620788">
        <w:rPr>
          <w:b/>
          <w:bCs/>
        </w:rPr>
        <w:t>cultural digital</w:t>
      </w:r>
      <w:r w:rsidRPr="00620788">
        <w:t>.</w:t>
      </w:r>
    </w:p>
    <w:p w14:paraId="56E9FF09" w14:textId="77777777" w:rsidR="00620788" w:rsidRPr="00620788" w:rsidRDefault="00620788" w:rsidP="00620788">
      <w:pPr>
        <w:rPr>
          <w:b/>
          <w:bCs/>
        </w:rPr>
      </w:pPr>
      <w:r w:rsidRPr="00620788">
        <w:rPr>
          <w:b/>
          <w:bCs/>
        </w:rPr>
        <w:t>3. Diseñar normas de colaboración virtual</w:t>
      </w:r>
    </w:p>
    <w:p w14:paraId="69E9D4FB" w14:textId="77777777" w:rsidR="00620788" w:rsidRPr="00620788" w:rsidRDefault="00620788" w:rsidP="00620788">
      <w:pPr>
        <w:numPr>
          <w:ilvl w:val="0"/>
          <w:numId w:val="3"/>
        </w:numPr>
      </w:pPr>
      <w:r w:rsidRPr="00620788">
        <w:t xml:space="preserve">Define reglas de comunicación (qué va por correo, qué por </w:t>
      </w:r>
      <w:proofErr w:type="spellStart"/>
      <w:r w:rsidRPr="00620788">
        <w:t>Slack</w:t>
      </w:r>
      <w:proofErr w:type="spellEnd"/>
      <w:r w:rsidRPr="00620788">
        <w:t>/</w:t>
      </w:r>
      <w:proofErr w:type="spellStart"/>
      <w:r w:rsidRPr="00620788">
        <w:t>Teams</w:t>
      </w:r>
      <w:proofErr w:type="spellEnd"/>
      <w:r w:rsidRPr="00620788">
        <w:t>).</w:t>
      </w:r>
    </w:p>
    <w:p w14:paraId="4A9CA3C9" w14:textId="77777777" w:rsidR="00620788" w:rsidRPr="00620788" w:rsidRDefault="00620788" w:rsidP="00620788">
      <w:pPr>
        <w:numPr>
          <w:ilvl w:val="0"/>
          <w:numId w:val="3"/>
        </w:numPr>
      </w:pPr>
      <w:r w:rsidRPr="00620788">
        <w:t>Establece tiempos de respuesta y acuerdos de trabajo asincrónico.</w:t>
      </w:r>
    </w:p>
    <w:p w14:paraId="7644207F" w14:textId="77777777" w:rsidR="00620788" w:rsidRPr="00620788" w:rsidRDefault="00620788" w:rsidP="00620788">
      <w:pPr>
        <w:numPr>
          <w:ilvl w:val="0"/>
          <w:numId w:val="3"/>
        </w:numPr>
      </w:pPr>
      <w:r w:rsidRPr="00620788">
        <w:t>Promueve reuniones breves y con agenda clara.</w:t>
      </w:r>
    </w:p>
    <w:p w14:paraId="2E9F971B" w14:textId="77777777" w:rsidR="00620788" w:rsidRPr="00620788" w:rsidRDefault="00620788" w:rsidP="00620788">
      <w:pPr>
        <w:numPr>
          <w:ilvl w:val="0"/>
          <w:numId w:val="3"/>
        </w:numPr>
      </w:pPr>
      <w:r w:rsidRPr="00620788">
        <w:t xml:space="preserve">Entregable: </w:t>
      </w:r>
      <w:r w:rsidRPr="00620788">
        <w:rPr>
          <w:b/>
          <w:bCs/>
        </w:rPr>
        <w:t>Acuerdo de trabajo digital</w:t>
      </w:r>
      <w:r w:rsidRPr="00620788">
        <w:t>.</w:t>
      </w:r>
    </w:p>
    <w:p w14:paraId="3B74C119" w14:textId="77777777" w:rsidR="00620788" w:rsidRPr="00620788" w:rsidRDefault="00620788" w:rsidP="00620788">
      <w:pPr>
        <w:rPr>
          <w:b/>
          <w:bCs/>
        </w:rPr>
      </w:pPr>
      <w:r w:rsidRPr="00620788">
        <w:rPr>
          <w:b/>
          <w:bCs/>
        </w:rPr>
        <w:t>4. Implementar herramientas tecnológicas</w:t>
      </w:r>
    </w:p>
    <w:p w14:paraId="6F5EB192" w14:textId="77777777" w:rsidR="00FB3E62" w:rsidRDefault="00620788" w:rsidP="00FB3E62">
      <w:r w:rsidRPr="00620788">
        <w:t>Selecciona plataformas para:</w:t>
      </w:r>
    </w:p>
    <w:p w14:paraId="3BE51CAA" w14:textId="77777777" w:rsidR="00FB3E62" w:rsidRDefault="00620788" w:rsidP="00FB3E62">
      <w:pPr>
        <w:numPr>
          <w:ilvl w:val="0"/>
          <w:numId w:val="4"/>
        </w:numPr>
      </w:pPr>
      <w:r w:rsidRPr="00620788">
        <w:t>Comunicación (</w:t>
      </w:r>
      <w:proofErr w:type="spellStart"/>
      <w:r w:rsidRPr="00620788">
        <w:t>Slack</w:t>
      </w:r>
      <w:proofErr w:type="spellEnd"/>
      <w:r w:rsidRPr="00620788">
        <w:t xml:space="preserve">, </w:t>
      </w:r>
      <w:proofErr w:type="spellStart"/>
      <w:r w:rsidRPr="00620788">
        <w:t>Teams</w:t>
      </w:r>
      <w:proofErr w:type="spellEnd"/>
      <w:r w:rsidRPr="00620788">
        <w:t>)</w:t>
      </w:r>
    </w:p>
    <w:p w14:paraId="643827E7" w14:textId="77777777" w:rsidR="00FB3E62" w:rsidRDefault="00620788" w:rsidP="00FB3E62">
      <w:pPr>
        <w:numPr>
          <w:ilvl w:val="0"/>
          <w:numId w:val="4"/>
        </w:numPr>
      </w:pPr>
      <w:r w:rsidRPr="00620788">
        <w:t xml:space="preserve">Gestión de proyectos (Trello, Jira, </w:t>
      </w:r>
      <w:proofErr w:type="spellStart"/>
      <w:r w:rsidRPr="00620788">
        <w:t>Notion</w:t>
      </w:r>
      <w:proofErr w:type="spellEnd"/>
      <w:r w:rsidRPr="00620788">
        <w:t>)</w:t>
      </w:r>
    </w:p>
    <w:p w14:paraId="43AD6C6F" w14:textId="379B8488" w:rsidR="00620788" w:rsidRPr="00620788" w:rsidRDefault="00620788" w:rsidP="00FB3E62">
      <w:pPr>
        <w:numPr>
          <w:ilvl w:val="0"/>
          <w:numId w:val="4"/>
        </w:numPr>
      </w:pPr>
      <w:r w:rsidRPr="00620788">
        <w:t xml:space="preserve">Documentación (Google Drive, </w:t>
      </w:r>
      <w:proofErr w:type="spellStart"/>
      <w:r w:rsidRPr="00620788">
        <w:t>Confluence</w:t>
      </w:r>
      <w:proofErr w:type="spellEnd"/>
      <w:r w:rsidRPr="00620788">
        <w:t>)</w:t>
      </w:r>
    </w:p>
    <w:p w14:paraId="6F25C81F" w14:textId="77777777" w:rsidR="00620788" w:rsidRPr="00620788" w:rsidRDefault="00620788" w:rsidP="00620788">
      <w:pPr>
        <w:numPr>
          <w:ilvl w:val="0"/>
          <w:numId w:val="4"/>
        </w:numPr>
      </w:pPr>
      <w:r w:rsidRPr="00620788">
        <w:t>Capacita a los equipos en su uso.</w:t>
      </w:r>
    </w:p>
    <w:p w14:paraId="177B3963" w14:textId="77777777" w:rsidR="00620788" w:rsidRPr="00620788" w:rsidRDefault="00620788" w:rsidP="00620788">
      <w:pPr>
        <w:numPr>
          <w:ilvl w:val="0"/>
          <w:numId w:val="4"/>
        </w:numPr>
      </w:pPr>
      <w:r w:rsidRPr="00620788">
        <w:t xml:space="preserve">Entregable: </w:t>
      </w:r>
      <w:r w:rsidRPr="00620788">
        <w:rPr>
          <w:b/>
          <w:bCs/>
        </w:rPr>
        <w:t>Guía de herramientas digitales</w:t>
      </w:r>
      <w:r w:rsidRPr="00620788">
        <w:t>.</w:t>
      </w:r>
    </w:p>
    <w:p w14:paraId="6D5542A2" w14:textId="77777777" w:rsidR="00620788" w:rsidRPr="00620788" w:rsidRDefault="00620788" w:rsidP="00620788">
      <w:pPr>
        <w:rPr>
          <w:b/>
          <w:bCs/>
        </w:rPr>
      </w:pPr>
      <w:r w:rsidRPr="00620788">
        <w:rPr>
          <w:b/>
          <w:bCs/>
        </w:rPr>
        <w:t>5. Fomentar liderazgo digital</w:t>
      </w:r>
    </w:p>
    <w:p w14:paraId="7AEA3F7A" w14:textId="77777777" w:rsidR="00620788" w:rsidRPr="00620788" w:rsidRDefault="00620788" w:rsidP="00620788">
      <w:pPr>
        <w:numPr>
          <w:ilvl w:val="0"/>
          <w:numId w:val="5"/>
        </w:numPr>
      </w:pPr>
      <w:r w:rsidRPr="00620788">
        <w:t xml:space="preserve">Capacita a líderes en habilidades blandas: empatía, comunicación escrita, </w:t>
      </w:r>
      <w:proofErr w:type="spellStart"/>
      <w:r w:rsidRPr="00620788">
        <w:t>feedback</w:t>
      </w:r>
      <w:proofErr w:type="spellEnd"/>
      <w:r w:rsidRPr="00620788">
        <w:t xml:space="preserve"> remoto.</w:t>
      </w:r>
    </w:p>
    <w:p w14:paraId="07922AA1" w14:textId="77777777" w:rsidR="00620788" w:rsidRPr="00620788" w:rsidRDefault="00620788" w:rsidP="00620788">
      <w:pPr>
        <w:numPr>
          <w:ilvl w:val="0"/>
          <w:numId w:val="5"/>
        </w:numPr>
      </w:pPr>
      <w:r w:rsidRPr="00620788">
        <w:t xml:space="preserve">Cambia el enfoque de supervisión de horarios a </w:t>
      </w:r>
      <w:r w:rsidRPr="00620788">
        <w:rPr>
          <w:b/>
          <w:bCs/>
        </w:rPr>
        <w:t>gestión por resultados</w:t>
      </w:r>
      <w:r w:rsidRPr="00620788">
        <w:t>.</w:t>
      </w:r>
    </w:p>
    <w:p w14:paraId="0D7A06FB" w14:textId="77777777" w:rsidR="00620788" w:rsidRPr="00620788" w:rsidRDefault="00620788" w:rsidP="00620788">
      <w:pPr>
        <w:numPr>
          <w:ilvl w:val="0"/>
          <w:numId w:val="5"/>
        </w:numPr>
      </w:pPr>
      <w:r w:rsidRPr="00620788">
        <w:t>Promueve el liderazgo distribuido: cualquier miembro puede facilitar procesos.</w:t>
      </w:r>
    </w:p>
    <w:p w14:paraId="1D6A9045" w14:textId="77777777" w:rsidR="00620788" w:rsidRDefault="00620788" w:rsidP="00620788">
      <w:pPr>
        <w:numPr>
          <w:ilvl w:val="0"/>
          <w:numId w:val="5"/>
        </w:numPr>
      </w:pPr>
      <w:r w:rsidRPr="00620788">
        <w:t xml:space="preserve">Entregable: </w:t>
      </w:r>
      <w:r w:rsidRPr="00620788">
        <w:rPr>
          <w:b/>
          <w:bCs/>
        </w:rPr>
        <w:t>Programa de formación en liderazgo digital</w:t>
      </w:r>
      <w:r w:rsidRPr="00620788">
        <w:t>.</w:t>
      </w:r>
    </w:p>
    <w:p w14:paraId="44DF9F0E" w14:textId="77777777" w:rsidR="00FB3E62" w:rsidRPr="00620788" w:rsidRDefault="00FB3E62" w:rsidP="00FB3E62">
      <w:pPr>
        <w:ind w:left="720"/>
      </w:pPr>
    </w:p>
    <w:p w14:paraId="1C2D6CAD" w14:textId="77777777" w:rsidR="00620788" w:rsidRPr="00620788" w:rsidRDefault="00620788" w:rsidP="00620788">
      <w:pPr>
        <w:rPr>
          <w:b/>
          <w:bCs/>
        </w:rPr>
      </w:pPr>
      <w:r w:rsidRPr="00620788">
        <w:rPr>
          <w:b/>
          <w:bCs/>
        </w:rPr>
        <w:lastRenderedPageBreak/>
        <w:t>6. Crear rituales culturales en digital</w:t>
      </w:r>
    </w:p>
    <w:p w14:paraId="15AEF8E0" w14:textId="77777777" w:rsidR="00620788" w:rsidRPr="00620788" w:rsidRDefault="00620788" w:rsidP="00620788">
      <w:pPr>
        <w:numPr>
          <w:ilvl w:val="0"/>
          <w:numId w:val="6"/>
        </w:numPr>
      </w:pPr>
      <w:r w:rsidRPr="00620788">
        <w:t>Reuniones de inicio/fin de semana.</w:t>
      </w:r>
    </w:p>
    <w:p w14:paraId="748E5C8C" w14:textId="77777777" w:rsidR="00620788" w:rsidRPr="00620788" w:rsidRDefault="00620788" w:rsidP="00620788">
      <w:pPr>
        <w:numPr>
          <w:ilvl w:val="0"/>
          <w:numId w:val="6"/>
        </w:numPr>
      </w:pPr>
      <w:r w:rsidRPr="00620788">
        <w:t>Espacios de reconocimiento virtual.</w:t>
      </w:r>
    </w:p>
    <w:p w14:paraId="14816963" w14:textId="77777777" w:rsidR="00620788" w:rsidRPr="00620788" w:rsidRDefault="00620788" w:rsidP="00620788">
      <w:pPr>
        <w:numPr>
          <w:ilvl w:val="0"/>
          <w:numId w:val="6"/>
        </w:numPr>
      </w:pPr>
      <w:r w:rsidRPr="00620788">
        <w:t>Celebraciones y cafés digitales para mantener conexión humana.</w:t>
      </w:r>
    </w:p>
    <w:p w14:paraId="43B4BEA0" w14:textId="77777777" w:rsidR="00620788" w:rsidRPr="00620788" w:rsidRDefault="00620788" w:rsidP="00620788">
      <w:pPr>
        <w:numPr>
          <w:ilvl w:val="0"/>
          <w:numId w:val="6"/>
        </w:numPr>
      </w:pPr>
      <w:r w:rsidRPr="00620788">
        <w:t xml:space="preserve">Entregable: </w:t>
      </w:r>
      <w:r w:rsidRPr="00620788">
        <w:rPr>
          <w:b/>
          <w:bCs/>
        </w:rPr>
        <w:t>Calendario de rituales digitales</w:t>
      </w:r>
      <w:r w:rsidRPr="00620788">
        <w:t>.</w:t>
      </w:r>
    </w:p>
    <w:p w14:paraId="0801DACB" w14:textId="77777777" w:rsidR="00620788" w:rsidRPr="00620788" w:rsidRDefault="00620788" w:rsidP="00620788">
      <w:pPr>
        <w:rPr>
          <w:b/>
          <w:bCs/>
        </w:rPr>
      </w:pPr>
      <w:r w:rsidRPr="00620788">
        <w:rPr>
          <w:b/>
          <w:bCs/>
        </w:rPr>
        <w:t>7. Medir y ajustar continuamente</w:t>
      </w:r>
    </w:p>
    <w:p w14:paraId="4A3348FB" w14:textId="77777777" w:rsidR="00620788" w:rsidRPr="00620788" w:rsidRDefault="00620788" w:rsidP="00620788">
      <w:pPr>
        <w:numPr>
          <w:ilvl w:val="0"/>
          <w:numId w:val="7"/>
        </w:numPr>
      </w:pPr>
      <w:r w:rsidRPr="00620788">
        <w:t>Define indicadores: cumplimiento de objetivos, participación en rituales, satisfacción del equipo.</w:t>
      </w:r>
    </w:p>
    <w:p w14:paraId="2C83979B" w14:textId="77777777" w:rsidR="00620788" w:rsidRPr="00620788" w:rsidRDefault="00620788" w:rsidP="00620788">
      <w:pPr>
        <w:numPr>
          <w:ilvl w:val="0"/>
          <w:numId w:val="7"/>
        </w:numPr>
      </w:pPr>
      <w:r w:rsidRPr="00620788">
        <w:t>Realiza retrospectivas periódicas para ajustar prácticas.</w:t>
      </w:r>
    </w:p>
    <w:p w14:paraId="4F5BE7A7" w14:textId="77777777" w:rsidR="00620788" w:rsidRPr="00620788" w:rsidRDefault="00620788" w:rsidP="00620788">
      <w:pPr>
        <w:numPr>
          <w:ilvl w:val="0"/>
          <w:numId w:val="7"/>
        </w:numPr>
      </w:pPr>
      <w:r w:rsidRPr="00620788">
        <w:t xml:space="preserve">Entregable: </w:t>
      </w:r>
      <w:r w:rsidRPr="00620788">
        <w:rPr>
          <w:b/>
          <w:bCs/>
        </w:rPr>
        <w:t>Panel de control cultural digital</w:t>
      </w:r>
      <w:r w:rsidRPr="00620788">
        <w:t>.</w:t>
      </w:r>
    </w:p>
    <w:p w14:paraId="13D2E36A" w14:textId="77777777" w:rsidR="00620788" w:rsidRPr="00620788" w:rsidRDefault="00620788" w:rsidP="00620788">
      <w:pPr>
        <w:rPr>
          <w:b/>
          <w:bCs/>
        </w:rPr>
      </w:pPr>
      <w:r w:rsidRPr="00620788">
        <w:rPr>
          <w:b/>
          <w:bCs/>
        </w:rPr>
        <w:t>8. Escalar y consolidar</w:t>
      </w:r>
    </w:p>
    <w:p w14:paraId="1C6B02A5" w14:textId="77777777" w:rsidR="00620788" w:rsidRPr="00620788" w:rsidRDefault="00620788" w:rsidP="00620788">
      <w:pPr>
        <w:numPr>
          <w:ilvl w:val="0"/>
          <w:numId w:val="8"/>
        </w:numPr>
      </w:pPr>
      <w:r w:rsidRPr="00620788">
        <w:t>Extiende las prácticas a toda la organización.</w:t>
      </w:r>
    </w:p>
    <w:p w14:paraId="50514311" w14:textId="77777777" w:rsidR="00620788" w:rsidRPr="00620788" w:rsidRDefault="00620788" w:rsidP="00620788">
      <w:pPr>
        <w:numPr>
          <w:ilvl w:val="0"/>
          <w:numId w:val="8"/>
        </w:numPr>
      </w:pPr>
      <w:r w:rsidRPr="00620788">
        <w:t>Refuerza aprendizajes con historias de éxito internas.</w:t>
      </w:r>
    </w:p>
    <w:p w14:paraId="5886B5D2" w14:textId="77777777" w:rsidR="00620788" w:rsidRPr="00620788" w:rsidRDefault="00620788" w:rsidP="00620788">
      <w:pPr>
        <w:numPr>
          <w:ilvl w:val="0"/>
          <w:numId w:val="8"/>
        </w:numPr>
      </w:pPr>
      <w:r w:rsidRPr="00620788">
        <w:t xml:space="preserve">Integra la cultura digital en procesos de </w:t>
      </w:r>
      <w:proofErr w:type="spellStart"/>
      <w:r w:rsidRPr="00620788">
        <w:t>onboarding</w:t>
      </w:r>
      <w:proofErr w:type="spellEnd"/>
      <w:r w:rsidRPr="00620788">
        <w:t xml:space="preserve"> y desarrollo de talento.</w:t>
      </w:r>
    </w:p>
    <w:p w14:paraId="6F4342FA" w14:textId="77777777" w:rsidR="001A0030" w:rsidRDefault="001A0030"/>
    <w:sectPr w:rsidR="001A00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E53"/>
    <w:multiLevelType w:val="multilevel"/>
    <w:tmpl w:val="F17C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17D08"/>
    <w:multiLevelType w:val="multilevel"/>
    <w:tmpl w:val="FD76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7B55"/>
    <w:multiLevelType w:val="multilevel"/>
    <w:tmpl w:val="63E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C7D4D"/>
    <w:multiLevelType w:val="multilevel"/>
    <w:tmpl w:val="7D72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54ED1"/>
    <w:multiLevelType w:val="multilevel"/>
    <w:tmpl w:val="CFD2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F4478"/>
    <w:multiLevelType w:val="multilevel"/>
    <w:tmpl w:val="0AD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F175C"/>
    <w:multiLevelType w:val="multilevel"/>
    <w:tmpl w:val="98F0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31E3D"/>
    <w:multiLevelType w:val="multilevel"/>
    <w:tmpl w:val="8BF0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805220">
    <w:abstractNumId w:val="1"/>
  </w:num>
  <w:num w:numId="2" w16cid:durableId="129637195">
    <w:abstractNumId w:val="4"/>
  </w:num>
  <w:num w:numId="3" w16cid:durableId="436020317">
    <w:abstractNumId w:val="5"/>
  </w:num>
  <w:num w:numId="4" w16cid:durableId="808479962">
    <w:abstractNumId w:val="2"/>
  </w:num>
  <w:num w:numId="5" w16cid:durableId="2073112465">
    <w:abstractNumId w:val="0"/>
  </w:num>
  <w:num w:numId="6" w16cid:durableId="618877929">
    <w:abstractNumId w:val="7"/>
  </w:num>
  <w:num w:numId="7" w16cid:durableId="321085827">
    <w:abstractNumId w:val="6"/>
  </w:num>
  <w:num w:numId="8" w16cid:durableId="204220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88"/>
    <w:rsid w:val="001A0030"/>
    <w:rsid w:val="00620788"/>
    <w:rsid w:val="006F1737"/>
    <w:rsid w:val="007217D0"/>
    <w:rsid w:val="00742224"/>
    <w:rsid w:val="008A6390"/>
    <w:rsid w:val="00E171FE"/>
    <w:rsid w:val="00F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06705"/>
  <w15:chartTrackingRefBased/>
  <w15:docId w15:val="{3965DD03-FE54-49B0-BA07-07CB8635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620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0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0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0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0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0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0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0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0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20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0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0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07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078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07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07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07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07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0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0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0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0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0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0788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2078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0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078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0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1883</Characters>
  <Application>Microsoft Office Word</Application>
  <DocSecurity>0</DocSecurity>
  <Lines>42</Lines>
  <Paragraphs>45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3</cp:revision>
  <dcterms:created xsi:type="dcterms:W3CDTF">2025-11-21T18:11:00Z</dcterms:created>
  <dcterms:modified xsi:type="dcterms:W3CDTF">2025-11-21T22:01:00Z</dcterms:modified>
</cp:coreProperties>
</file>