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250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 para Diseñar un Branding Basado en las Dimensiones Culturales de Hofstede (Enfoque México)</w:t>
      </w:r>
    </w:p>
    <w:p w14:paraId="58A48FA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3C29013E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Objetivo:</w:t>
      </w:r>
    </w:p>
    <w:p w14:paraId="782B8AB2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C218B1B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Desarrollar una marca alineada con la cultura mexicana, utilizando las dimensiones de Hofstede para conectar de manera efectiva con el público.</w:t>
      </w:r>
    </w:p>
    <w:p w14:paraId="7DE24DA4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DC98DAD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>Paso 1: Definir la esencia de la marca</w:t>
      </w:r>
    </w:p>
    <w:p w14:paraId="684D24D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728B948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Antes de aplicar Hofstede, se debe tener claridad en:</w:t>
      </w:r>
    </w:p>
    <w:p w14:paraId="6FCE47B3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3BBCF4D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Propósito de la marca</w:t>
      </w:r>
    </w:p>
    <w:p w14:paraId="24D34404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Valores</w:t>
      </w:r>
    </w:p>
    <w:p w14:paraId="1B5C178F" w14:textId="2697B3A3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Público objetivo</w:t>
      </w:r>
    </w:p>
    <w:p w14:paraId="37009A66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D2FFF8A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Aplicación cultural:</w:t>
      </w:r>
    </w:p>
    <w:p w14:paraId="09F3BE85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56B2BB9" w14:textId="57E51216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proofErr w:type="gramStart"/>
      <w:r w:rsidRPr="0096713F">
        <w:rPr>
          <w:rFonts w:asciiTheme="majorHAnsi" w:hAnsiTheme="majorHAnsi" w:cstheme="majorHAnsi"/>
          <w:sz w:val="16"/>
          <w:szCs w:val="16"/>
        </w:rPr>
        <w:t>Considerar</w:t>
      </w:r>
      <w:proofErr w:type="gramEnd"/>
      <w:r w:rsidRPr="0096713F">
        <w:rPr>
          <w:rFonts w:asciiTheme="majorHAnsi" w:hAnsiTheme="majorHAnsi" w:cstheme="majorHAnsi"/>
          <w:sz w:val="16"/>
          <w:szCs w:val="16"/>
        </w:rPr>
        <w:t xml:space="preserve"> que en México el consumidor valora la cercanía, confianza y relaciones personales.</w:t>
      </w:r>
    </w:p>
    <w:p w14:paraId="1B7922D7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113A424A" w14:textId="0A8C4056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 xml:space="preserve">Paso 2: Adaptar la comunicación según la Distancia al Poder </w:t>
      </w:r>
    </w:p>
    <w:p w14:paraId="030DBC7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4104FCAC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Estrategia:</w:t>
      </w:r>
    </w:p>
    <w:p w14:paraId="775E3696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BA916FE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Usar figuras de autoridad o expertos como voceros.</w:t>
      </w:r>
    </w:p>
    <w:p w14:paraId="4D8CC482" w14:textId="3954F789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Generar mensajes claros, directos y estructurados.</w:t>
      </w:r>
    </w:p>
    <w:p w14:paraId="2C5B9940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511306EA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Branding:</w:t>
      </w:r>
    </w:p>
    <w:p w14:paraId="61FD109A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9201D80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Tono respetuoso y profesional</w:t>
      </w:r>
    </w:p>
    <w:p w14:paraId="058AC449" w14:textId="4188688F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Mostrar liderazgo, experiencia y confiabilidad.</w:t>
      </w:r>
    </w:p>
    <w:p w14:paraId="59B4C677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3798C989" w14:textId="321526BE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 xml:space="preserve">Paso 3: Incorporar el Colectivismo </w:t>
      </w:r>
    </w:p>
    <w:p w14:paraId="7B785C44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53789231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Estrategia:</w:t>
      </w:r>
    </w:p>
    <w:p w14:paraId="538D3472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2F14EEF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Enfocar la marca en comunidad, familia y pertenencia</w:t>
      </w:r>
    </w:p>
    <w:p w14:paraId="0DB4BF24" w14:textId="2E844254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Crear campañas que incluyan grupos, no solo individuos.</w:t>
      </w:r>
    </w:p>
    <w:p w14:paraId="6A15726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53D3180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Branding:</w:t>
      </w:r>
    </w:p>
    <w:p w14:paraId="644DEEB4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49A8547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Mensajes como: “Somos parte de tu vida”, “Hecho para compartir”</w:t>
      </w:r>
    </w:p>
    <w:p w14:paraId="40ADAC9C" w14:textId="52182D9B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 xml:space="preserve">Uso de </w:t>
      </w:r>
      <w:proofErr w:type="spellStart"/>
      <w:r w:rsidRPr="0096713F">
        <w:rPr>
          <w:rFonts w:asciiTheme="majorHAnsi" w:hAnsiTheme="majorHAnsi" w:cstheme="majorHAnsi"/>
          <w:sz w:val="16"/>
          <w:szCs w:val="16"/>
        </w:rPr>
        <w:t>storytelling</w:t>
      </w:r>
      <w:proofErr w:type="spellEnd"/>
      <w:r w:rsidRPr="0096713F">
        <w:rPr>
          <w:rFonts w:asciiTheme="majorHAnsi" w:hAnsiTheme="majorHAnsi" w:cstheme="majorHAnsi"/>
          <w:sz w:val="16"/>
          <w:szCs w:val="16"/>
        </w:rPr>
        <w:t xml:space="preserve"> emocional y relacional.</w:t>
      </w:r>
    </w:p>
    <w:p w14:paraId="57947E81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1C3BCE1" w14:textId="4751AAFB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 xml:space="preserve">Paso 4: Integrar la Competitividad </w:t>
      </w:r>
    </w:p>
    <w:p w14:paraId="2D31E645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E5BB96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Estrategia:</w:t>
      </w:r>
    </w:p>
    <w:p w14:paraId="4FE5C565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3CD28716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Resaltar logros, beneficios y diferenciadores.</w:t>
      </w:r>
    </w:p>
    <w:p w14:paraId="73953733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Mostrar resultados concretos.</w:t>
      </w:r>
    </w:p>
    <w:p w14:paraId="3E73820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70514DE4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Branding:</w:t>
      </w:r>
    </w:p>
    <w:p w14:paraId="7A2618DD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78054986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Slogans orientados a éxito, progreso y superación</w:t>
      </w:r>
    </w:p>
    <w:p w14:paraId="4162DD43" w14:textId="3E37A6C3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Posicionar la marca como líder o aspiracional.</w:t>
      </w:r>
    </w:p>
    <w:p w14:paraId="77421B59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8CF3533" w14:textId="28FFFD1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>Paso 5: Reducir la Incertidumbre</w:t>
      </w:r>
      <w:r w:rsidRPr="0096713F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1038A18C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79A3E4A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Estrategia:</w:t>
      </w:r>
    </w:p>
    <w:p w14:paraId="23549332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044ACCD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Generar confianza a través de claridad y estructura</w:t>
      </w:r>
    </w:p>
    <w:p w14:paraId="50588794" w14:textId="1441180F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Explicar bien productos, procesos y beneficios.</w:t>
      </w:r>
    </w:p>
    <w:p w14:paraId="4AA31139" w14:textId="77777777" w:rsidR="0096713F" w:rsidRDefault="0096713F" w:rsidP="0096713F">
      <w:pPr>
        <w:pStyle w:val="Sinespaciado"/>
        <w:ind w:left="720"/>
        <w:rPr>
          <w:rFonts w:asciiTheme="majorHAnsi" w:hAnsiTheme="majorHAnsi" w:cstheme="majorHAnsi"/>
          <w:sz w:val="16"/>
          <w:szCs w:val="16"/>
        </w:rPr>
      </w:pPr>
    </w:p>
    <w:p w14:paraId="4AFE3D69" w14:textId="77777777" w:rsidR="0096713F" w:rsidRDefault="0096713F" w:rsidP="0096713F">
      <w:pPr>
        <w:pStyle w:val="Sinespaciado"/>
        <w:ind w:left="720"/>
        <w:rPr>
          <w:rFonts w:asciiTheme="majorHAnsi" w:hAnsiTheme="majorHAnsi" w:cstheme="majorHAnsi"/>
          <w:sz w:val="16"/>
          <w:szCs w:val="16"/>
        </w:rPr>
      </w:pPr>
    </w:p>
    <w:p w14:paraId="4B900D40" w14:textId="77777777" w:rsidR="0096713F" w:rsidRPr="0096713F" w:rsidRDefault="0096713F" w:rsidP="0096713F">
      <w:pPr>
        <w:pStyle w:val="Sinespaciado"/>
        <w:ind w:left="720"/>
        <w:rPr>
          <w:rFonts w:asciiTheme="majorHAnsi" w:hAnsiTheme="majorHAnsi" w:cstheme="majorHAnsi"/>
          <w:sz w:val="16"/>
          <w:szCs w:val="16"/>
        </w:rPr>
      </w:pPr>
    </w:p>
    <w:p w14:paraId="6F562256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56703AD2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lastRenderedPageBreak/>
        <w:t>Branding:</w:t>
      </w:r>
    </w:p>
    <w:p w14:paraId="2A8D749D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1A7C739D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Garantías, certificaciones, testimonios</w:t>
      </w:r>
    </w:p>
    <w:p w14:paraId="3FE687BB" w14:textId="336C08DB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Comunicación transparente y sin ambigüedades</w:t>
      </w:r>
    </w:p>
    <w:p w14:paraId="5970FD03" w14:textId="77777777" w:rsidR="0096713F" w:rsidRPr="0096713F" w:rsidRDefault="0096713F" w:rsidP="0096713F">
      <w:pPr>
        <w:pStyle w:val="Sinespaciado"/>
        <w:ind w:left="720"/>
        <w:rPr>
          <w:rFonts w:asciiTheme="majorHAnsi" w:hAnsiTheme="majorHAnsi" w:cstheme="majorHAnsi"/>
          <w:sz w:val="16"/>
          <w:szCs w:val="16"/>
        </w:rPr>
      </w:pPr>
    </w:p>
    <w:p w14:paraId="09F1E4DB" w14:textId="5C23A424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>Paso 6: Enfocar en el Presente</w:t>
      </w:r>
      <w:r w:rsidRPr="0096713F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1FE569D2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3F1962F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Estrategia:</w:t>
      </w:r>
    </w:p>
    <w:p w14:paraId="4BF6C173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614C590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Ofrecer beneficios inmediatos</w:t>
      </w:r>
    </w:p>
    <w:p w14:paraId="3BC110B3" w14:textId="66B5C35D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Conectar con tradiciones y valores culturales.</w:t>
      </w:r>
    </w:p>
    <w:p w14:paraId="78AA8960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41652CB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Branding:</w:t>
      </w:r>
    </w:p>
    <w:p w14:paraId="617190FE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7626EAF9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Campañas ligadas a fechas importantes, tradiciones y costumbres</w:t>
      </w:r>
    </w:p>
    <w:p w14:paraId="57B47A74" w14:textId="3B4F8ED2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Mensajes que destaquen resultados a corto plazo.</w:t>
      </w:r>
    </w:p>
    <w:p w14:paraId="07D3E3A2" w14:textId="77777777" w:rsidR="0096713F" w:rsidRPr="0096713F" w:rsidRDefault="0096713F" w:rsidP="0096713F">
      <w:pPr>
        <w:pStyle w:val="Sinespaciado"/>
        <w:ind w:left="720"/>
        <w:rPr>
          <w:rFonts w:asciiTheme="majorHAnsi" w:hAnsiTheme="majorHAnsi" w:cstheme="majorHAnsi"/>
          <w:sz w:val="16"/>
          <w:szCs w:val="16"/>
        </w:rPr>
      </w:pPr>
    </w:p>
    <w:p w14:paraId="41CA8C1B" w14:textId="2B1A2E12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>Paso 7: Aprovechar la Indulgencia</w:t>
      </w:r>
      <w:r w:rsidRPr="0096713F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126DCB17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1914FEA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Estrategia:</w:t>
      </w:r>
    </w:p>
    <w:p w14:paraId="557B446F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74FD2D63" w14:textId="51362403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Asociar la marca con disfrute, emociones positivas y experiencias.</w:t>
      </w:r>
    </w:p>
    <w:p w14:paraId="2FC331B7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E5711F8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Branding:</w:t>
      </w:r>
    </w:p>
    <w:p w14:paraId="1D5944CB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4FB822C7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Uso de colores vivos, música, celebración</w:t>
      </w:r>
    </w:p>
    <w:p w14:paraId="0E31088E" w14:textId="283D38C8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Experiencias de marca (eventos, activaciones, redes sociales dinámicas).</w:t>
      </w:r>
    </w:p>
    <w:p w14:paraId="363A12DA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A21EE01" w14:textId="661B0921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>Paso 8: Integrar todo en una propuesta coherente</w:t>
      </w:r>
    </w:p>
    <w:p w14:paraId="52B45B9A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6C2B0879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La marca debe equilibrar:</w:t>
      </w:r>
    </w:p>
    <w:p w14:paraId="49F0E884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7E51EF28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 xml:space="preserve">Autoridad </w:t>
      </w:r>
      <w:r>
        <w:rPr>
          <w:rFonts w:asciiTheme="majorHAnsi" w:hAnsiTheme="majorHAnsi" w:cstheme="majorHAnsi"/>
          <w:sz w:val="16"/>
          <w:szCs w:val="16"/>
        </w:rPr>
        <w:t>más</w:t>
      </w:r>
      <w:r w:rsidRPr="0096713F">
        <w:rPr>
          <w:rFonts w:asciiTheme="majorHAnsi" w:hAnsiTheme="majorHAnsi" w:cstheme="majorHAnsi"/>
          <w:sz w:val="16"/>
          <w:szCs w:val="16"/>
        </w:rPr>
        <w:t xml:space="preserve"> cercanía</w:t>
      </w:r>
    </w:p>
    <w:p w14:paraId="44DE52A1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 xml:space="preserve">Tradición </w:t>
      </w:r>
      <w:r>
        <w:rPr>
          <w:rFonts w:asciiTheme="majorHAnsi" w:hAnsiTheme="majorHAnsi" w:cstheme="majorHAnsi"/>
          <w:sz w:val="16"/>
          <w:szCs w:val="16"/>
        </w:rPr>
        <w:t>más</w:t>
      </w:r>
      <w:r w:rsidRPr="0096713F">
        <w:rPr>
          <w:rFonts w:asciiTheme="majorHAnsi" w:hAnsiTheme="majorHAnsi" w:cstheme="majorHAnsi"/>
          <w:sz w:val="16"/>
          <w:szCs w:val="16"/>
        </w:rPr>
        <w:t xml:space="preserve"> disfrute</w:t>
      </w:r>
    </w:p>
    <w:p w14:paraId="77519F23" w14:textId="0BBAD1F0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 xml:space="preserve">Competencia </w:t>
      </w:r>
      <w:r>
        <w:rPr>
          <w:rFonts w:asciiTheme="majorHAnsi" w:hAnsiTheme="majorHAnsi" w:cstheme="majorHAnsi"/>
          <w:sz w:val="16"/>
          <w:szCs w:val="16"/>
        </w:rPr>
        <w:t>más</w:t>
      </w:r>
      <w:r w:rsidRPr="0096713F">
        <w:rPr>
          <w:rFonts w:asciiTheme="majorHAnsi" w:hAnsiTheme="majorHAnsi" w:cstheme="majorHAnsi"/>
          <w:sz w:val="16"/>
          <w:szCs w:val="16"/>
        </w:rPr>
        <w:t xml:space="preserve"> comunidad</w:t>
      </w:r>
    </w:p>
    <w:p w14:paraId="1152FCE6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37BCCEB5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Ejemplo de integración:</w:t>
      </w:r>
    </w:p>
    <w:p w14:paraId="462AC502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31E36020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Una marca puede ser experta y confiable</w:t>
      </w:r>
    </w:p>
    <w:p w14:paraId="72342AAA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P</w:t>
      </w:r>
      <w:r w:rsidRPr="0096713F">
        <w:rPr>
          <w:rFonts w:asciiTheme="majorHAnsi" w:hAnsiTheme="majorHAnsi" w:cstheme="majorHAnsi"/>
          <w:sz w:val="16"/>
          <w:szCs w:val="16"/>
        </w:rPr>
        <w:t>ero cercana y familiar</w:t>
      </w:r>
    </w:p>
    <w:p w14:paraId="788F374B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C</w:t>
      </w:r>
      <w:r w:rsidRPr="0096713F">
        <w:rPr>
          <w:rFonts w:asciiTheme="majorHAnsi" w:hAnsiTheme="majorHAnsi" w:cstheme="majorHAnsi"/>
          <w:sz w:val="16"/>
          <w:szCs w:val="16"/>
        </w:rPr>
        <w:t xml:space="preserve">ompetitiva </w:t>
      </w:r>
    </w:p>
    <w:p w14:paraId="0BF4A9E6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C</w:t>
      </w:r>
      <w:r w:rsidRPr="0096713F">
        <w:rPr>
          <w:rFonts w:asciiTheme="majorHAnsi" w:hAnsiTheme="majorHAnsi" w:cstheme="majorHAnsi"/>
          <w:sz w:val="16"/>
          <w:szCs w:val="16"/>
        </w:rPr>
        <w:t>lara</w:t>
      </w:r>
    </w:p>
    <w:p w14:paraId="5D80A070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T</w:t>
      </w:r>
      <w:r w:rsidRPr="0096713F">
        <w:rPr>
          <w:rFonts w:asciiTheme="majorHAnsi" w:hAnsiTheme="majorHAnsi" w:cstheme="majorHAnsi"/>
          <w:sz w:val="16"/>
          <w:szCs w:val="16"/>
        </w:rPr>
        <w:t xml:space="preserve">radicional y </w:t>
      </w:r>
    </w:p>
    <w:p w14:paraId="6152D6B6" w14:textId="6FE7F672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E</w:t>
      </w:r>
      <w:r w:rsidRPr="0096713F">
        <w:rPr>
          <w:rFonts w:asciiTheme="majorHAnsi" w:hAnsiTheme="majorHAnsi" w:cstheme="majorHAnsi"/>
          <w:sz w:val="16"/>
          <w:szCs w:val="16"/>
        </w:rPr>
        <w:t xml:space="preserve">mocional </w:t>
      </w:r>
    </w:p>
    <w:p w14:paraId="4203DF9B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29A60ED5" w14:textId="7ADC50FE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  <w:highlight w:val="yellow"/>
        </w:rPr>
        <w:t>Paso 9: Probar y ajustar</w:t>
      </w:r>
      <w:r>
        <w:rPr>
          <w:rFonts w:asciiTheme="majorHAnsi" w:hAnsiTheme="majorHAnsi" w:cstheme="majorHAnsi"/>
          <w:sz w:val="16"/>
          <w:szCs w:val="16"/>
        </w:rPr>
        <w:t xml:space="preserve"> (aquí aplicamos la media, mediana y moda)</w:t>
      </w:r>
    </w:p>
    <w:p w14:paraId="119B40D8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96367F4" w14:textId="77777777" w:rsid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Realizar pruebas con el público (</w:t>
      </w:r>
      <w:proofErr w:type="spellStart"/>
      <w:r w:rsidRPr="0096713F">
        <w:rPr>
          <w:rFonts w:asciiTheme="majorHAnsi" w:hAnsiTheme="majorHAnsi" w:cstheme="majorHAnsi"/>
          <w:sz w:val="16"/>
          <w:szCs w:val="16"/>
        </w:rPr>
        <w:t>focus</w:t>
      </w:r>
      <w:proofErr w:type="spellEnd"/>
      <w:r w:rsidRPr="0096713F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96713F">
        <w:rPr>
          <w:rFonts w:asciiTheme="majorHAnsi" w:hAnsiTheme="majorHAnsi" w:cstheme="majorHAnsi"/>
          <w:sz w:val="16"/>
          <w:szCs w:val="16"/>
        </w:rPr>
        <w:t>groups</w:t>
      </w:r>
      <w:proofErr w:type="spellEnd"/>
      <w:r w:rsidRPr="0096713F">
        <w:rPr>
          <w:rFonts w:asciiTheme="majorHAnsi" w:hAnsiTheme="majorHAnsi" w:cstheme="majorHAnsi"/>
          <w:sz w:val="16"/>
          <w:szCs w:val="16"/>
        </w:rPr>
        <w:t>, encuestas)</w:t>
      </w:r>
    </w:p>
    <w:p w14:paraId="5B25DDD8" w14:textId="3F8FC41D" w:rsidR="0096713F" w:rsidRPr="0096713F" w:rsidRDefault="0096713F" w:rsidP="0096713F">
      <w:pPr>
        <w:pStyle w:val="Sinespaciado"/>
        <w:numPr>
          <w:ilvl w:val="0"/>
          <w:numId w:val="16"/>
        </w:numPr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Ajustar mensajes según respuesta cultural real.</w:t>
      </w:r>
    </w:p>
    <w:p w14:paraId="5B56A543" w14:textId="77777777" w:rsid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56BC98D6" w14:textId="711C0772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Conclusión</w:t>
      </w:r>
    </w:p>
    <w:p w14:paraId="1C401CC4" w14:textId="77777777" w:rsidR="0096713F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</w:p>
    <w:p w14:paraId="0BC17C3C" w14:textId="629C4891" w:rsidR="001A0030" w:rsidRPr="0096713F" w:rsidRDefault="0096713F" w:rsidP="0096713F">
      <w:pPr>
        <w:pStyle w:val="Sinespaciado"/>
        <w:rPr>
          <w:rFonts w:asciiTheme="majorHAnsi" w:hAnsiTheme="majorHAnsi" w:cstheme="majorHAnsi"/>
          <w:sz w:val="16"/>
          <w:szCs w:val="16"/>
        </w:rPr>
      </w:pPr>
      <w:r w:rsidRPr="0096713F">
        <w:rPr>
          <w:rFonts w:asciiTheme="majorHAnsi" w:hAnsiTheme="majorHAnsi" w:cstheme="majorHAnsi"/>
          <w:sz w:val="16"/>
          <w:szCs w:val="16"/>
        </w:rPr>
        <w:t>Aplicar las dimensiones de Hofstede al branding permite diseñar marcas culturalmente inteligentes, capaces de conectar emocional y racionalmente con el consumidor mexicano, aumentando su relevancia, confianza y posicionamiento.</w:t>
      </w:r>
    </w:p>
    <w:sectPr w:rsidR="001A0030" w:rsidRPr="00967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6DB"/>
    <w:multiLevelType w:val="multilevel"/>
    <w:tmpl w:val="24BE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0F72"/>
    <w:multiLevelType w:val="multilevel"/>
    <w:tmpl w:val="9AF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840BC"/>
    <w:multiLevelType w:val="multilevel"/>
    <w:tmpl w:val="5CE6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A007F"/>
    <w:multiLevelType w:val="multilevel"/>
    <w:tmpl w:val="670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B741A"/>
    <w:multiLevelType w:val="multilevel"/>
    <w:tmpl w:val="BC6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64D4F"/>
    <w:multiLevelType w:val="multilevel"/>
    <w:tmpl w:val="3F1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52B8"/>
    <w:multiLevelType w:val="multilevel"/>
    <w:tmpl w:val="6774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56454"/>
    <w:multiLevelType w:val="hybridMultilevel"/>
    <w:tmpl w:val="13FABA82"/>
    <w:lvl w:ilvl="0" w:tplc="B2C25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D65D7"/>
    <w:multiLevelType w:val="multilevel"/>
    <w:tmpl w:val="6BA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069F9"/>
    <w:multiLevelType w:val="multilevel"/>
    <w:tmpl w:val="A6B0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86A7D"/>
    <w:multiLevelType w:val="multilevel"/>
    <w:tmpl w:val="188E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4272C"/>
    <w:multiLevelType w:val="multilevel"/>
    <w:tmpl w:val="E04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05A35"/>
    <w:multiLevelType w:val="multilevel"/>
    <w:tmpl w:val="CA8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A0464"/>
    <w:multiLevelType w:val="multilevel"/>
    <w:tmpl w:val="5112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C4FC9"/>
    <w:multiLevelType w:val="multilevel"/>
    <w:tmpl w:val="408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41AD8"/>
    <w:multiLevelType w:val="multilevel"/>
    <w:tmpl w:val="334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48568">
    <w:abstractNumId w:val="4"/>
  </w:num>
  <w:num w:numId="2" w16cid:durableId="1935626870">
    <w:abstractNumId w:val="8"/>
  </w:num>
  <w:num w:numId="3" w16cid:durableId="1837725262">
    <w:abstractNumId w:val="9"/>
  </w:num>
  <w:num w:numId="4" w16cid:durableId="1279021446">
    <w:abstractNumId w:val="12"/>
  </w:num>
  <w:num w:numId="5" w16cid:durableId="1202280625">
    <w:abstractNumId w:val="13"/>
  </w:num>
  <w:num w:numId="6" w16cid:durableId="990795056">
    <w:abstractNumId w:val="11"/>
  </w:num>
  <w:num w:numId="7" w16cid:durableId="387414276">
    <w:abstractNumId w:val="14"/>
  </w:num>
  <w:num w:numId="8" w16cid:durableId="1273972860">
    <w:abstractNumId w:val="15"/>
  </w:num>
  <w:num w:numId="9" w16cid:durableId="1136753266">
    <w:abstractNumId w:val="0"/>
  </w:num>
  <w:num w:numId="10" w16cid:durableId="1861623326">
    <w:abstractNumId w:val="6"/>
  </w:num>
  <w:num w:numId="11" w16cid:durableId="531965294">
    <w:abstractNumId w:val="2"/>
  </w:num>
  <w:num w:numId="12" w16cid:durableId="208614274">
    <w:abstractNumId w:val="3"/>
  </w:num>
  <w:num w:numId="13" w16cid:durableId="337661516">
    <w:abstractNumId w:val="10"/>
  </w:num>
  <w:num w:numId="14" w16cid:durableId="1959481089">
    <w:abstractNumId w:val="1"/>
  </w:num>
  <w:num w:numId="15" w16cid:durableId="204097258">
    <w:abstractNumId w:val="5"/>
  </w:num>
  <w:num w:numId="16" w16cid:durableId="731580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3F"/>
    <w:rsid w:val="001A0030"/>
    <w:rsid w:val="003022BC"/>
    <w:rsid w:val="00742224"/>
    <w:rsid w:val="008A6390"/>
    <w:rsid w:val="009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2B56F"/>
  <w15:chartTrackingRefBased/>
  <w15:docId w15:val="{3C09FD2C-EC6C-42D9-8E0A-47CA02B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96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7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7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67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7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7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71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713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671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1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713F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967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2371</Characters>
  <Application>Microsoft Office Word</Application>
  <DocSecurity>0</DocSecurity>
  <Lines>79</Lines>
  <Paragraphs>66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1</cp:revision>
  <dcterms:created xsi:type="dcterms:W3CDTF">2026-04-10T23:17:00Z</dcterms:created>
  <dcterms:modified xsi:type="dcterms:W3CDTF">2026-04-10T23:25:00Z</dcterms:modified>
</cp:coreProperties>
</file>